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FF0" w:rsidRDefault="001E574D">
      <w:pPr>
        <w:jc w:val="center"/>
        <w:rPr>
          <w:rFonts w:ascii="微软雅黑" w:eastAsia="微软雅黑" w:hAnsi="微软雅黑"/>
          <w:b/>
          <w:bCs/>
          <w:color w:val="000000" w:themeColor="text1"/>
          <w:sz w:val="32"/>
          <w:szCs w:val="32"/>
        </w:rPr>
      </w:pPr>
      <w:r>
        <w:rPr>
          <w:rFonts w:ascii="微软雅黑" w:eastAsia="微软雅黑" w:hAnsi="微软雅黑" w:hint="eastAsia"/>
          <w:b/>
          <w:bCs/>
          <w:color w:val="000000" w:themeColor="text1"/>
          <w:sz w:val="32"/>
          <w:szCs w:val="32"/>
        </w:rPr>
        <w:t>SOLVE FOR TOMORROW 探知未来</w:t>
      </w:r>
    </w:p>
    <w:p w:rsidR="00F62FF0" w:rsidRDefault="001E574D">
      <w:pPr>
        <w:jc w:val="center"/>
        <w:rPr>
          <w:rFonts w:ascii="微软雅黑" w:eastAsia="微软雅黑" w:hAnsi="微软雅黑"/>
          <w:b/>
          <w:bCs/>
          <w:color w:val="000000" w:themeColor="text1"/>
          <w:sz w:val="32"/>
          <w:szCs w:val="32"/>
        </w:rPr>
      </w:pPr>
      <w:r>
        <w:rPr>
          <w:rFonts w:ascii="微软雅黑" w:eastAsia="微软雅黑" w:hAnsi="微软雅黑" w:hint="eastAsia"/>
          <w:b/>
          <w:bCs/>
          <w:color w:val="000000" w:themeColor="text1"/>
          <w:sz w:val="32"/>
          <w:szCs w:val="32"/>
        </w:rPr>
        <w:t>2017年全国青年科普创新实验暨作品大赛</w:t>
      </w:r>
      <w:r w:rsidR="002A7778">
        <w:rPr>
          <w:rFonts w:ascii="微软雅黑" w:eastAsia="微软雅黑" w:hAnsi="微软雅黑" w:hint="eastAsia"/>
          <w:b/>
          <w:bCs/>
          <w:color w:val="000000" w:themeColor="text1"/>
          <w:sz w:val="32"/>
          <w:szCs w:val="32"/>
        </w:rPr>
        <w:t>广州赛区</w:t>
      </w:r>
    </w:p>
    <w:p w:rsidR="00F62FF0" w:rsidRDefault="001E574D">
      <w:pPr>
        <w:jc w:val="center"/>
        <w:rPr>
          <w:rFonts w:ascii="微软雅黑" w:eastAsia="微软雅黑" w:hAnsi="微软雅黑"/>
          <w:b/>
          <w:bCs/>
          <w:color w:val="000000" w:themeColor="text1"/>
          <w:sz w:val="32"/>
          <w:szCs w:val="32"/>
        </w:rPr>
      </w:pPr>
      <w:r>
        <w:rPr>
          <w:rFonts w:ascii="微软雅黑" w:eastAsia="微软雅黑" w:hAnsi="微软雅黑"/>
          <w:b/>
          <w:bCs/>
          <w:color w:val="000000" w:themeColor="text1"/>
          <w:sz w:val="32"/>
          <w:szCs w:val="32"/>
        </w:rPr>
        <w:t>创意作品单元</w:t>
      </w:r>
      <w:r>
        <w:rPr>
          <w:rFonts w:ascii="微软雅黑" w:eastAsia="微软雅黑" w:hAnsi="微软雅黑" w:hint="eastAsia"/>
          <w:b/>
          <w:bCs/>
          <w:color w:val="000000" w:themeColor="text1"/>
          <w:sz w:val="32"/>
          <w:szCs w:val="32"/>
        </w:rPr>
        <w:t>-未来教育命题</w:t>
      </w:r>
    </w:p>
    <w:p w:rsidR="002749AB" w:rsidRDefault="002749AB">
      <w:pPr>
        <w:widowControl/>
        <w:spacing w:after="120"/>
        <w:rPr>
          <w:rFonts w:ascii="Tahoma" w:eastAsia="宋体" w:hAnsi="Tahoma" w:cs="Tahoma"/>
          <w:b/>
          <w:bCs/>
          <w:color w:val="2A2A2A"/>
          <w:kern w:val="0"/>
          <w:sz w:val="24"/>
          <w:szCs w:val="24"/>
        </w:rPr>
      </w:pPr>
    </w:p>
    <w:p w:rsidR="00F62FF0" w:rsidRDefault="001E574D">
      <w:pPr>
        <w:widowControl/>
        <w:spacing w:after="120"/>
        <w:rPr>
          <w:rFonts w:ascii="Tahoma" w:eastAsia="宋体" w:hAnsi="Tahoma" w:cs="Tahoma"/>
          <w:b/>
          <w:bCs/>
          <w:color w:val="2A2A2A"/>
          <w:kern w:val="0"/>
          <w:sz w:val="24"/>
          <w:szCs w:val="24"/>
        </w:rPr>
      </w:pPr>
      <w:r>
        <w:rPr>
          <w:rFonts w:ascii="Tahoma" w:eastAsia="宋体" w:hAnsi="Tahoma" w:cs="Tahoma"/>
          <w:b/>
          <w:bCs/>
          <w:color w:val="2A2A2A"/>
          <w:kern w:val="0"/>
          <w:sz w:val="24"/>
          <w:szCs w:val="24"/>
        </w:rPr>
        <w:t>赛事主题：</w:t>
      </w:r>
      <w:r>
        <w:rPr>
          <w:rFonts w:ascii="Tahoma" w:eastAsia="宋体" w:hAnsi="Tahoma" w:cs="Tahoma" w:hint="eastAsia"/>
          <w:b/>
          <w:bCs/>
          <w:color w:val="2A2A2A"/>
          <w:kern w:val="0"/>
          <w:sz w:val="24"/>
          <w:szCs w:val="24"/>
        </w:rPr>
        <w:t>科技</w:t>
      </w:r>
      <w:r>
        <w:rPr>
          <w:rFonts w:ascii="Tahoma" w:eastAsia="宋体" w:hAnsi="Tahoma" w:cs="Tahoma"/>
          <w:b/>
          <w:bCs/>
          <w:color w:val="2A2A2A"/>
          <w:kern w:val="0"/>
          <w:sz w:val="24"/>
          <w:szCs w:val="24"/>
        </w:rPr>
        <w:t>文化</w:t>
      </w:r>
      <w:r>
        <w:rPr>
          <w:rFonts w:ascii="Tahoma" w:eastAsia="宋体" w:hAnsi="Tahoma" w:cs="Tahoma" w:hint="eastAsia"/>
          <w:b/>
          <w:bCs/>
          <w:color w:val="2A2A2A"/>
          <w:kern w:val="0"/>
          <w:sz w:val="24"/>
          <w:szCs w:val="24"/>
        </w:rPr>
        <w:t>创意</w:t>
      </w:r>
      <w:r>
        <w:rPr>
          <w:rFonts w:ascii="Tahoma" w:eastAsia="宋体" w:hAnsi="Tahoma" w:cs="Tahoma"/>
          <w:b/>
          <w:bCs/>
          <w:color w:val="2A2A2A"/>
          <w:kern w:val="0"/>
          <w:sz w:val="24"/>
          <w:szCs w:val="24"/>
        </w:rPr>
        <w:t>产品</w:t>
      </w:r>
      <w:r>
        <w:rPr>
          <w:rFonts w:ascii="Tahoma" w:eastAsia="宋体" w:hAnsi="Tahoma" w:cs="Tahoma" w:hint="eastAsia"/>
          <w:b/>
          <w:bCs/>
          <w:color w:val="2A2A2A"/>
          <w:kern w:val="0"/>
          <w:sz w:val="24"/>
          <w:szCs w:val="24"/>
        </w:rPr>
        <w:t>、科技馆</w:t>
      </w:r>
      <w:r>
        <w:rPr>
          <w:rFonts w:ascii="Tahoma" w:eastAsia="宋体" w:hAnsi="Tahoma" w:cs="Tahoma"/>
          <w:b/>
          <w:bCs/>
          <w:color w:val="2A2A2A"/>
          <w:kern w:val="0"/>
          <w:sz w:val="24"/>
          <w:szCs w:val="24"/>
        </w:rPr>
        <w:t>展品设计</w:t>
      </w:r>
    </w:p>
    <w:p w:rsidR="00F62FF0" w:rsidRDefault="001E574D">
      <w:pPr>
        <w:widowControl/>
        <w:spacing w:after="120"/>
        <w:rPr>
          <w:rFonts w:ascii="Tahoma" w:eastAsia="宋体" w:hAnsi="Tahoma" w:cs="Tahoma"/>
          <w:b/>
          <w:bCs/>
          <w:color w:val="2A2A2A"/>
          <w:kern w:val="0"/>
          <w:sz w:val="24"/>
          <w:szCs w:val="24"/>
        </w:rPr>
      </w:pPr>
      <w:r>
        <w:rPr>
          <w:rFonts w:ascii="Tahoma" w:eastAsia="宋体" w:hAnsi="Tahoma" w:cs="Tahoma"/>
          <w:b/>
          <w:bCs/>
          <w:color w:val="2A2A2A"/>
          <w:kern w:val="0"/>
          <w:sz w:val="24"/>
          <w:szCs w:val="24"/>
        </w:rPr>
        <w:t>比赛形式：赛事分为初赛、</w:t>
      </w:r>
      <w:r>
        <w:rPr>
          <w:rFonts w:ascii="Tahoma" w:eastAsia="宋体" w:hAnsi="Tahoma" w:cs="Tahoma" w:hint="eastAsia"/>
          <w:b/>
          <w:bCs/>
          <w:color w:val="2A2A2A"/>
          <w:kern w:val="0"/>
          <w:sz w:val="24"/>
          <w:szCs w:val="24"/>
        </w:rPr>
        <w:t>复赛、</w:t>
      </w:r>
      <w:r>
        <w:rPr>
          <w:rFonts w:ascii="Tahoma" w:eastAsia="宋体" w:hAnsi="Tahoma" w:cs="Tahoma"/>
          <w:b/>
          <w:bCs/>
          <w:color w:val="2A2A2A"/>
          <w:kern w:val="0"/>
          <w:sz w:val="24"/>
          <w:szCs w:val="24"/>
        </w:rPr>
        <w:t>决赛</w:t>
      </w:r>
      <w:r>
        <w:rPr>
          <w:rFonts w:ascii="Tahoma" w:eastAsia="宋体" w:hAnsi="Tahoma" w:cs="Tahoma" w:hint="eastAsia"/>
          <w:b/>
          <w:bCs/>
          <w:color w:val="2A2A2A"/>
          <w:kern w:val="0"/>
          <w:sz w:val="24"/>
          <w:szCs w:val="24"/>
        </w:rPr>
        <w:t>三</w:t>
      </w:r>
      <w:r>
        <w:rPr>
          <w:rFonts w:ascii="Tahoma" w:eastAsia="宋体" w:hAnsi="Tahoma" w:cs="Tahoma"/>
          <w:b/>
          <w:bCs/>
          <w:color w:val="2A2A2A"/>
          <w:kern w:val="0"/>
          <w:sz w:val="24"/>
          <w:szCs w:val="24"/>
        </w:rPr>
        <w:t>个环节</w:t>
      </w:r>
    </w:p>
    <w:p w:rsidR="00F62FF0" w:rsidRPr="002749AB" w:rsidRDefault="001E574D" w:rsidP="002749AB">
      <w:pPr>
        <w:spacing w:line="276" w:lineRule="auto"/>
        <w:ind w:firstLineChars="200" w:firstLine="560"/>
        <w:rPr>
          <w:rFonts w:ascii="黑体" w:eastAsia="黑体" w:hAnsi="黑体"/>
          <w:sz w:val="28"/>
          <w:szCs w:val="32"/>
        </w:rPr>
      </w:pPr>
      <w:r w:rsidRPr="002749AB">
        <w:rPr>
          <w:rFonts w:ascii="黑体" w:eastAsia="黑体" w:hAnsi="黑体" w:hint="eastAsia"/>
          <w:sz w:val="28"/>
          <w:szCs w:val="32"/>
        </w:rPr>
        <w:t>一、命题背景</w:t>
      </w:r>
    </w:p>
    <w:p w:rsidR="00F62FF0" w:rsidRPr="002749AB" w:rsidRDefault="001E574D" w:rsidP="002749AB">
      <w:pPr>
        <w:widowControl/>
        <w:spacing w:line="276" w:lineRule="auto"/>
        <w:ind w:firstLineChars="200" w:firstLine="480"/>
        <w:rPr>
          <w:rFonts w:ascii="Tahoma" w:eastAsia="宋体" w:hAnsi="Tahoma" w:cs="Tahoma"/>
          <w:color w:val="2A2A2A"/>
          <w:kern w:val="0"/>
          <w:sz w:val="24"/>
          <w:szCs w:val="28"/>
        </w:rPr>
      </w:pPr>
      <w:r w:rsidRPr="002749AB">
        <w:rPr>
          <w:rFonts w:ascii="Tahoma" w:eastAsia="宋体" w:hAnsi="Tahoma" w:cs="Tahoma"/>
          <w:color w:val="2A2A2A"/>
          <w:kern w:val="0"/>
          <w:sz w:val="24"/>
          <w:szCs w:val="28"/>
        </w:rPr>
        <w:t>SOLVE FOR TOMORROW</w:t>
      </w:r>
      <w:r w:rsidRPr="002749AB">
        <w:rPr>
          <w:rFonts w:ascii="Tahoma" w:eastAsia="宋体" w:hAnsi="Tahoma" w:cs="Tahoma" w:hint="eastAsia"/>
          <w:color w:val="2A2A2A"/>
          <w:kern w:val="0"/>
          <w:sz w:val="24"/>
          <w:szCs w:val="28"/>
        </w:rPr>
        <w:t>探知未来系列活动旨在引导青少年学生利用科技的手段、创新的思想，解决未来的问题。在人类经济发展过程中，节约能源资源、保护生态环境、保障安全健康已经成为了不可避免的问题，而从身边的现象中发现问题，用科学知识及创新意识解决问题并为未来发展贡献力量，是当代青年义不容辞的责任。</w:t>
      </w:r>
    </w:p>
    <w:p w:rsidR="00F62FF0" w:rsidRPr="002749AB" w:rsidRDefault="001E574D" w:rsidP="002749AB">
      <w:pPr>
        <w:spacing w:line="276" w:lineRule="auto"/>
        <w:ind w:firstLineChars="200" w:firstLine="560"/>
        <w:rPr>
          <w:rFonts w:ascii="黑体" w:eastAsia="黑体" w:hAnsi="黑体"/>
          <w:sz w:val="28"/>
          <w:szCs w:val="32"/>
        </w:rPr>
      </w:pPr>
      <w:r w:rsidRPr="002749AB">
        <w:rPr>
          <w:rFonts w:ascii="黑体" w:eastAsia="黑体" w:hAnsi="黑体"/>
          <w:sz w:val="28"/>
          <w:szCs w:val="32"/>
        </w:rPr>
        <w:t>二、</w:t>
      </w:r>
      <w:r w:rsidRPr="002749AB">
        <w:rPr>
          <w:rFonts w:ascii="黑体" w:eastAsia="黑体" w:hAnsi="黑体" w:hint="eastAsia"/>
          <w:sz w:val="28"/>
          <w:szCs w:val="32"/>
        </w:rPr>
        <w:t>命题任务</w:t>
      </w:r>
    </w:p>
    <w:p w:rsidR="00F62FF0" w:rsidRPr="002749AB" w:rsidRDefault="001E574D" w:rsidP="002749AB">
      <w:pPr>
        <w:widowControl/>
        <w:spacing w:line="276" w:lineRule="auto"/>
        <w:ind w:firstLineChars="200" w:firstLine="480"/>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本单元是一个面向大学生的全国范围的比赛，学生们需要以团队方式参加。比赛以科技文创产品和科技馆展品设计为切入点，广泛征集创意作品，鼓励参赛者将“创客”精神作为核心理念，不但有创意，还要动手设计、制作出作品实物或一个可以展示该方案主要特点的装置或模型。希望参赛者更加关注社会问题和科普的实际应用，作品符合基本科学原理，有一定的科学价值，亦可有引领未来发展趋势的概念，能通过体现一定的科学内涵区别于纯艺术作品，提升作品本身对于社会的意义，加强大赛成果的孵化转化，让大赛成果能够更好的落地应用。</w:t>
      </w:r>
    </w:p>
    <w:p w:rsidR="00F62FF0" w:rsidRPr="002749AB" w:rsidRDefault="001E574D" w:rsidP="002749AB">
      <w:pPr>
        <w:spacing w:line="276" w:lineRule="auto"/>
        <w:ind w:firstLineChars="200" w:firstLine="560"/>
        <w:rPr>
          <w:rFonts w:ascii="黑体" w:eastAsia="黑体" w:hAnsi="黑体"/>
          <w:sz w:val="28"/>
          <w:szCs w:val="32"/>
        </w:rPr>
      </w:pPr>
      <w:r w:rsidRPr="002749AB">
        <w:rPr>
          <w:rFonts w:ascii="黑体" w:eastAsia="黑体" w:hAnsi="黑体"/>
          <w:sz w:val="28"/>
          <w:szCs w:val="32"/>
        </w:rPr>
        <w:t>三、教育目标</w:t>
      </w:r>
    </w:p>
    <w:p w:rsidR="00F62FF0" w:rsidRPr="002749AB" w:rsidRDefault="001E574D" w:rsidP="002749AB">
      <w:pPr>
        <w:widowControl/>
        <w:spacing w:line="276" w:lineRule="auto"/>
        <w:ind w:firstLineChars="200" w:firstLine="480"/>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提升科学素养，培养学生创新思维及创造力，提升团队协作和动手制作能力，挖掘学生发现问题及解决问题的潜能，训练陈述技巧，提升文字及口述表达能力。</w:t>
      </w:r>
    </w:p>
    <w:p w:rsidR="00F62FF0" w:rsidRPr="002749AB" w:rsidRDefault="001E574D" w:rsidP="002749AB">
      <w:pPr>
        <w:spacing w:line="276" w:lineRule="auto"/>
        <w:ind w:firstLineChars="200" w:firstLine="560"/>
        <w:rPr>
          <w:rFonts w:ascii="黑体" w:eastAsia="黑体" w:hAnsi="黑体"/>
          <w:sz w:val="28"/>
          <w:szCs w:val="32"/>
        </w:rPr>
      </w:pPr>
      <w:r w:rsidRPr="002749AB">
        <w:rPr>
          <w:rFonts w:ascii="黑体" w:eastAsia="黑体" w:hAnsi="黑体" w:hint="eastAsia"/>
          <w:sz w:val="28"/>
          <w:szCs w:val="32"/>
        </w:rPr>
        <w:t>四</w:t>
      </w:r>
      <w:r w:rsidRPr="002749AB">
        <w:rPr>
          <w:rFonts w:ascii="黑体" w:eastAsia="黑体" w:hAnsi="黑体"/>
          <w:sz w:val="28"/>
          <w:szCs w:val="32"/>
        </w:rPr>
        <w:t>、</w:t>
      </w:r>
      <w:r w:rsidRPr="002749AB">
        <w:rPr>
          <w:rFonts w:ascii="黑体" w:eastAsia="黑体" w:hAnsi="黑体" w:hint="eastAsia"/>
          <w:sz w:val="28"/>
          <w:szCs w:val="32"/>
        </w:rPr>
        <w:t>命题</w:t>
      </w:r>
      <w:r w:rsidRPr="002749AB">
        <w:rPr>
          <w:rFonts w:ascii="黑体" w:eastAsia="黑体" w:hAnsi="黑体"/>
          <w:sz w:val="28"/>
          <w:szCs w:val="32"/>
        </w:rPr>
        <w:t>方向解读</w:t>
      </w:r>
    </w:p>
    <w:p w:rsidR="00F62FF0" w:rsidRPr="002749AB" w:rsidRDefault="001E574D" w:rsidP="002749AB">
      <w:pPr>
        <w:widowControl/>
        <w:spacing w:line="276" w:lineRule="auto"/>
        <w:ind w:firstLineChars="200" w:firstLine="482"/>
        <w:rPr>
          <w:rFonts w:ascii="Tahoma" w:eastAsia="宋体" w:hAnsi="Tahoma" w:cs="Tahoma"/>
          <w:color w:val="2A2A2A"/>
          <w:kern w:val="0"/>
          <w:sz w:val="24"/>
          <w:szCs w:val="28"/>
        </w:rPr>
      </w:pPr>
      <w:r w:rsidRPr="002749AB">
        <w:rPr>
          <w:rFonts w:ascii="Tahoma" w:eastAsia="宋体" w:hAnsi="Tahoma" w:cs="Tahoma" w:hint="eastAsia"/>
          <w:b/>
          <w:color w:val="2A2A2A"/>
          <w:kern w:val="0"/>
          <w:sz w:val="24"/>
          <w:szCs w:val="28"/>
        </w:rPr>
        <w:t>科技文化创意产品：</w:t>
      </w:r>
      <w:r w:rsidRPr="002749AB">
        <w:rPr>
          <w:rFonts w:ascii="Tahoma" w:eastAsia="宋体" w:hAnsi="Tahoma" w:cs="Tahoma" w:hint="eastAsia"/>
          <w:color w:val="2A2A2A"/>
          <w:kern w:val="0"/>
          <w:sz w:val="24"/>
          <w:szCs w:val="28"/>
        </w:rPr>
        <w:t>长久以来科技馆通过参与、体验、互动性的展品及辅助性展示手段来面向公众进行科普教育，但是这些展品所展示的科学内容是有限的，展示方式也是固定的。而科技类的文创产品可以提供有趣、新奇的方式来让我们去思考和了解科学。反过来部分科技文创产品所表达科学的思路和技巧也可以转化为大型展品制作的灵感来源，从而发挥更大的作用。</w:t>
      </w:r>
    </w:p>
    <w:p w:rsidR="004E5E64" w:rsidRPr="002749AB" w:rsidRDefault="004E5E64" w:rsidP="002749AB">
      <w:pPr>
        <w:widowControl/>
        <w:spacing w:line="276" w:lineRule="auto"/>
        <w:ind w:firstLineChars="200" w:firstLine="480"/>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广州赛区文创产品需</w:t>
      </w:r>
      <w:r w:rsidR="00F465F3" w:rsidRPr="002749AB">
        <w:rPr>
          <w:rFonts w:ascii="Tahoma" w:eastAsia="宋体" w:hAnsi="Tahoma" w:cs="Tahoma" w:hint="eastAsia"/>
          <w:color w:val="2A2A2A"/>
          <w:kern w:val="0"/>
          <w:sz w:val="24"/>
          <w:szCs w:val="28"/>
        </w:rPr>
        <w:t>为</w:t>
      </w:r>
      <w:r w:rsidRPr="002749AB">
        <w:rPr>
          <w:rFonts w:ascii="Tahoma" w:eastAsia="宋体" w:hAnsi="Tahoma" w:cs="Tahoma" w:hint="eastAsia"/>
          <w:color w:val="2A2A2A"/>
          <w:kern w:val="0"/>
          <w:sz w:val="24"/>
          <w:szCs w:val="28"/>
        </w:rPr>
        <w:t>含有广东科学中心元素（包括不限于</w:t>
      </w:r>
      <w:r w:rsidRPr="002749AB">
        <w:rPr>
          <w:rFonts w:ascii="Tahoma" w:eastAsia="宋体" w:hAnsi="Tahoma" w:cs="Tahoma" w:hint="eastAsia"/>
          <w:color w:val="2A2A2A"/>
          <w:kern w:val="0"/>
          <w:sz w:val="24"/>
          <w:szCs w:val="28"/>
        </w:rPr>
        <w:t>LOGO</w:t>
      </w:r>
      <w:r w:rsidR="00F465F3" w:rsidRPr="002749AB">
        <w:rPr>
          <w:rFonts w:ascii="Tahoma" w:eastAsia="宋体" w:hAnsi="Tahoma" w:cs="Tahoma" w:hint="eastAsia"/>
          <w:color w:val="2A2A2A"/>
          <w:kern w:val="0"/>
          <w:sz w:val="24"/>
          <w:szCs w:val="28"/>
        </w:rPr>
        <w:t>、</w:t>
      </w:r>
      <w:r w:rsidRPr="002749AB">
        <w:rPr>
          <w:rFonts w:ascii="Tahoma" w:eastAsia="宋体" w:hAnsi="Tahoma" w:cs="Tahoma" w:hint="eastAsia"/>
          <w:color w:val="2A2A2A"/>
          <w:kern w:val="0"/>
          <w:sz w:val="24"/>
          <w:szCs w:val="28"/>
        </w:rPr>
        <w:t>建筑外形、名称等）或能体现科学内涵的小型教具、</w:t>
      </w:r>
      <w:r w:rsidRPr="002749AB">
        <w:rPr>
          <w:rFonts w:ascii="Tahoma" w:eastAsia="宋体" w:hAnsi="Tahoma" w:cs="Tahoma" w:hint="eastAsia"/>
          <w:color w:val="2A2A2A"/>
          <w:kern w:val="0"/>
          <w:sz w:val="24"/>
          <w:szCs w:val="28"/>
        </w:rPr>
        <w:t>DIY</w:t>
      </w:r>
      <w:r w:rsidRPr="002749AB">
        <w:rPr>
          <w:rFonts w:ascii="Tahoma" w:eastAsia="宋体" w:hAnsi="Tahoma" w:cs="Tahoma" w:hint="eastAsia"/>
          <w:color w:val="2A2A2A"/>
          <w:kern w:val="0"/>
          <w:sz w:val="24"/>
          <w:szCs w:val="28"/>
        </w:rPr>
        <w:t>材料包、日常用品、纪念品等。</w:t>
      </w:r>
      <w:r w:rsidR="00F465F3" w:rsidRPr="002749AB">
        <w:rPr>
          <w:rFonts w:ascii="Tahoma" w:eastAsia="宋体" w:hAnsi="Tahoma" w:cs="Tahoma" w:hint="eastAsia"/>
          <w:color w:val="2A2A2A"/>
          <w:kern w:val="0"/>
          <w:sz w:val="24"/>
          <w:szCs w:val="28"/>
        </w:rPr>
        <w:t>要求新奇、有趣、实用、有教育内涵。</w:t>
      </w:r>
    </w:p>
    <w:p w:rsidR="00F62FF0" w:rsidRPr="002749AB" w:rsidRDefault="001E574D" w:rsidP="002749AB">
      <w:pPr>
        <w:widowControl/>
        <w:spacing w:line="276" w:lineRule="auto"/>
        <w:ind w:firstLineChars="200" w:firstLine="482"/>
        <w:rPr>
          <w:rFonts w:ascii="Tahoma" w:eastAsia="宋体" w:hAnsi="Tahoma" w:cs="Tahoma"/>
          <w:color w:val="2A2A2A"/>
          <w:kern w:val="0"/>
          <w:sz w:val="24"/>
          <w:szCs w:val="28"/>
        </w:rPr>
      </w:pPr>
      <w:r w:rsidRPr="002749AB">
        <w:rPr>
          <w:rFonts w:ascii="Tahoma" w:eastAsia="宋体" w:hAnsi="Tahoma" w:cs="Tahoma" w:hint="eastAsia"/>
          <w:b/>
          <w:color w:val="2A2A2A"/>
          <w:kern w:val="0"/>
          <w:sz w:val="24"/>
          <w:szCs w:val="28"/>
        </w:rPr>
        <w:lastRenderedPageBreak/>
        <w:t>科技馆展品设计：</w:t>
      </w:r>
      <w:r w:rsidRPr="002749AB">
        <w:rPr>
          <w:rFonts w:ascii="Tahoma" w:eastAsia="宋体" w:hAnsi="Tahoma" w:cs="Tahoma" w:hint="eastAsia"/>
          <w:color w:val="2A2A2A"/>
          <w:kern w:val="0"/>
          <w:sz w:val="24"/>
          <w:szCs w:val="28"/>
        </w:rPr>
        <w:t>科技馆的展品是科技馆实施展览教育的主要载体。区别于博物馆的藏品，科技馆展品应该具备科学性、趣味性、互动性和可靠性。科技馆展品能够充分调动观众的参与性，其展示效果得到了公众的认可和社会的好评。与此同时，如何能够开发出更多新颖有趣的展品来展示科学原理和科学方法，是非常值得去探索的。</w:t>
      </w:r>
    </w:p>
    <w:p w:rsidR="00D24A5B" w:rsidRPr="002749AB" w:rsidRDefault="00D24A5B" w:rsidP="002749AB">
      <w:pPr>
        <w:widowControl/>
        <w:spacing w:line="276" w:lineRule="auto"/>
        <w:ind w:firstLineChars="200" w:firstLine="480"/>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广州赛区科技馆展品设计要求作品为可用于科学中心展示和</w:t>
      </w:r>
      <w:r w:rsidR="001E574D" w:rsidRPr="002749AB">
        <w:rPr>
          <w:rFonts w:ascii="Tahoma" w:eastAsia="宋体" w:hAnsi="Tahoma" w:cs="Tahoma" w:hint="eastAsia"/>
          <w:color w:val="2A2A2A"/>
          <w:kern w:val="0"/>
          <w:sz w:val="24"/>
          <w:szCs w:val="28"/>
        </w:rPr>
        <w:t>观众体验的</w:t>
      </w:r>
      <w:r w:rsidRPr="002749AB">
        <w:rPr>
          <w:rFonts w:ascii="Tahoma" w:eastAsia="宋体" w:hAnsi="Tahoma" w:cs="Tahoma" w:hint="eastAsia"/>
          <w:color w:val="2A2A2A"/>
          <w:kern w:val="0"/>
          <w:sz w:val="24"/>
          <w:szCs w:val="28"/>
        </w:rPr>
        <w:t>项目，</w:t>
      </w:r>
      <w:r w:rsidR="001E574D" w:rsidRPr="002749AB">
        <w:rPr>
          <w:rFonts w:ascii="Tahoma" w:eastAsia="宋体" w:hAnsi="Tahoma" w:cs="Tahoma" w:hint="eastAsia"/>
          <w:color w:val="2A2A2A"/>
          <w:kern w:val="0"/>
          <w:sz w:val="24"/>
          <w:szCs w:val="28"/>
        </w:rPr>
        <w:t>展示形式不限，鼓励制作作品的原型或模型。</w:t>
      </w:r>
    </w:p>
    <w:p w:rsidR="00F62FF0" w:rsidRPr="002749AB" w:rsidRDefault="001E574D" w:rsidP="002749AB">
      <w:pPr>
        <w:spacing w:line="276" w:lineRule="auto"/>
        <w:ind w:firstLineChars="200" w:firstLine="560"/>
        <w:rPr>
          <w:rFonts w:ascii="黑体" w:eastAsia="黑体" w:hAnsi="黑体"/>
          <w:sz w:val="28"/>
          <w:szCs w:val="32"/>
        </w:rPr>
      </w:pPr>
      <w:r w:rsidRPr="002749AB">
        <w:rPr>
          <w:rFonts w:ascii="黑体" w:eastAsia="黑体" w:hAnsi="黑体" w:hint="eastAsia"/>
          <w:sz w:val="28"/>
          <w:szCs w:val="32"/>
        </w:rPr>
        <w:t>五</w:t>
      </w:r>
      <w:r w:rsidRPr="002749AB">
        <w:rPr>
          <w:rFonts w:ascii="黑体" w:eastAsia="黑体" w:hAnsi="黑体"/>
          <w:sz w:val="28"/>
          <w:szCs w:val="32"/>
        </w:rPr>
        <w:t>、</w:t>
      </w:r>
      <w:r w:rsidRPr="002749AB">
        <w:rPr>
          <w:rFonts w:ascii="黑体" w:eastAsia="黑体" w:hAnsi="黑体" w:hint="eastAsia"/>
          <w:sz w:val="28"/>
          <w:szCs w:val="32"/>
        </w:rPr>
        <w:t>比赛规则</w:t>
      </w:r>
    </w:p>
    <w:p w:rsidR="00F62FF0" w:rsidRPr="002749AB" w:rsidRDefault="001E574D" w:rsidP="002749AB">
      <w:pPr>
        <w:spacing w:line="276" w:lineRule="auto"/>
        <w:ind w:firstLineChars="200" w:firstLine="480"/>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本赛事共分初赛、复赛和决赛三个环节，各环节规则如下：</w:t>
      </w:r>
    </w:p>
    <w:p w:rsidR="00F62FF0" w:rsidRPr="002749AB" w:rsidRDefault="001E574D" w:rsidP="002749AB">
      <w:pPr>
        <w:widowControl/>
        <w:spacing w:line="276" w:lineRule="auto"/>
        <w:ind w:firstLineChars="200" w:firstLine="48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（一）初赛</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．初赛任务</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自行开展设计、制作、实验，将方案上传到官方网站报名初赛。</w:t>
      </w:r>
    </w:p>
    <w:p w:rsidR="00F62FF0" w:rsidRPr="002749AB" w:rsidRDefault="001E574D" w:rsidP="002749AB">
      <w:pPr>
        <w:spacing w:line="276" w:lineRule="auto"/>
        <w:ind w:firstLineChars="200" w:firstLine="480"/>
        <w:rPr>
          <w:rFonts w:ascii="Tahoma" w:eastAsia="宋体" w:hAnsi="Tahoma" w:cs="Tahoma"/>
          <w:color w:val="2A2A2A"/>
          <w:kern w:val="0"/>
          <w:sz w:val="24"/>
          <w:szCs w:val="28"/>
        </w:rPr>
      </w:pP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．初赛提交物要求</w:t>
      </w:r>
    </w:p>
    <w:p w:rsidR="00F62FF0" w:rsidRPr="002749AB" w:rsidRDefault="001E574D" w:rsidP="002749AB">
      <w:pPr>
        <w:spacing w:line="276" w:lineRule="auto"/>
        <w:ind w:firstLineChars="200" w:firstLine="480"/>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）原创且首发</w:t>
      </w:r>
    </w:p>
    <w:p w:rsidR="00F62FF0" w:rsidRPr="002749AB" w:rsidRDefault="001E574D" w:rsidP="002749AB">
      <w:pPr>
        <w:widowControl/>
        <w:spacing w:line="276" w:lineRule="auto"/>
        <w:ind w:firstLineChars="200" w:firstLine="480"/>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参赛作品须为参赛者原创作品，跟已发表的作品相同或近似的、曾经在其他大赛上获奖的作品或为第三方服务设计的产品方案不得参赛。如因参赛者的剽窃作品等行为所引起的法律责任由参赛者自负，且大赛组委会有权在大赛的任何阶段单方面取消其参赛及获奖资格。对于进入前</w:t>
      </w:r>
      <w:r w:rsidRPr="002749AB">
        <w:rPr>
          <w:rFonts w:ascii="Tahoma" w:eastAsia="宋体" w:hAnsi="Tahoma" w:cs="Tahoma"/>
          <w:color w:val="2A2A2A"/>
          <w:kern w:val="0"/>
          <w:sz w:val="24"/>
          <w:szCs w:val="28"/>
        </w:rPr>
        <w:t>10%</w:t>
      </w:r>
      <w:r w:rsidRPr="002749AB">
        <w:rPr>
          <w:rFonts w:ascii="Tahoma" w:eastAsia="宋体" w:hAnsi="Tahoma" w:cs="Tahoma" w:hint="eastAsia"/>
          <w:color w:val="2A2A2A"/>
          <w:kern w:val="0"/>
          <w:sz w:val="24"/>
          <w:szCs w:val="28"/>
        </w:rPr>
        <w:t>的参赛队，组委会将进行抽查，取消该队的参赛资格。</w:t>
      </w:r>
    </w:p>
    <w:p w:rsidR="00F62FF0" w:rsidRPr="002749AB" w:rsidRDefault="001E574D" w:rsidP="002749AB">
      <w:pPr>
        <w:widowControl/>
        <w:spacing w:line="276" w:lineRule="auto"/>
        <w:ind w:firstLineChars="200" w:firstLine="48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）必需提供的资料</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）作品图文阐述（</w:t>
      </w:r>
      <w:r w:rsidRPr="002749AB">
        <w:rPr>
          <w:rFonts w:ascii="Tahoma" w:eastAsia="宋体" w:hAnsi="Tahoma" w:cs="Tahoma"/>
          <w:color w:val="2A2A2A"/>
          <w:kern w:val="0"/>
          <w:sz w:val="24"/>
          <w:szCs w:val="28"/>
        </w:rPr>
        <w:t>pdf</w:t>
      </w:r>
      <w:r w:rsidRPr="002749AB">
        <w:rPr>
          <w:rFonts w:ascii="Tahoma" w:eastAsia="宋体" w:hAnsi="Tahoma" w:cs="Tahoma" w:hint="eastAsia"/>
          <w:color w:val="2A2A2A"/>
          <w:kern w:val="0"/>
          <w:sz w:val="24"/>
          <w:szCs w:val="28"/>
        </w:rPr>
        <w:t>格式，大小</w:t>
      </w:r>
      <w:r w:rsidRPr="002749AB">
        <w:rPr>
          <w:rFonts w:ascii="Tahoma" w:eastAsia="宋体" w:hAnsi="Tahoma" w:cs="Tahoma"/>
          <w:color w:val="2A2A2A"/>
          <w:kern w:val="0"/>
          <w:sz w:val="24"/>
          <w:szCs w:val="28"/>
        </w:rPr>
        <w:t>20M</w:t>
      </w:r>
      <w:r w:rsidRPr="002749AB">
        <w:rPr>
          <w:rFonts w:ascii="Tahoma" w:eastAsia="宋体" w:hAnsi="Tahoma" w:cs="Tahoma" w:hint="eastAsia"/>
          <w:color w:val="2A2A2A"/>
          <w:kern w:val="0"/>
          <w:sz w:val="24"/>
          <w:szCs w:val="28"/>
        </w:rPr>
        <w:t>以内），需简单明了，切勿过于复杂冗长。</w:t>
      </w:r>
    </w:p>
    <w:p w:rsidR="00F62FF0" w:rsidRPr="002749AB" w:rsidRDefault="001E574D" w:rsidP="002749AB">
      <w:pPr>
        <w:widowControl/>
        <w:spacing w:line="276" w:lineRule="auto"/>
        <w:ind w:firstLineChars="200" w:firstLine="48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上传作品图文阐述文件必须包含：</w:t>
      </w:r>
    </w:p>
    <w:p w:rsidR="00F62FF0" w:rsidRPr="002749AB" w:rsidRDefault="001E574D" w:rsidP="002749AB">
      <w:pPr>
        <w:widowControl/>
        <w:spacing w:line="276" w:lineRule="auto"/>
        <w:ind w:firstLineChars="250" w:firstLine="60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a.</w:t>
      </w:r>
      <w:r w:rsidRPr="002749AB">
        <w:rPr>
          <w:rFonts w:ascii="Tahoma" w:eastAsia="宋体" w:hAnsi="Tahoma" w:cs="Tahoma" w:hint="eastAsia"/>
          <w:color w:val="2A2A2A"/>
          <w:kern w:val="0"/>
          <w:sz w:val="24"/>
          <w:szCs w:val="28"/>
        </w:rPr>
        <w:t>团队及团队成员介绍（上限</w:t>
      </w: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人）</w:t>
      </w:r>
    </w:p>
    <w:p w:rsidR="00F62FF0" w:rsidRPr="002749AB" w:rsidRDefault="001E574D" w:rsidP="002749AB">
      <w:pPr>
        <w:widowControl/>
        <w:spacing w:line="276" w:lineRule="auto"/>
        <w:ind w:firstLineChars="250" w:firstLine="600"/>
        <w:jc w:val="left"/>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b.</w:t>
      </w:r>
      <w:r w:rsidRPr="002749AB">
        <w:rPr>
          <w:rFonts w:ascii="Tahoma" w:eastAsia="宋体" w:hAnsi="Tahoma" w:cs="Tahoma" w:hint="eastAsia"/>
          <w:color w:val="2A2A2A"/>
          <w:kern w:val="0"/>
          <w:sz w:val="24"/>
          <w:szCs w:val="28"/>
        </w:rPr>
        <w:t>创意来源</w:t>
      </w:r>
    </w:p>
    <w:p w:rsidR="00F62FF0" w:rsidRPr="002749AB" w:rsidRDefault="001E574D" w:rsidP="002749AB">
      <w:pPr>
        <w:widowControl/>
        <w:spacing w:line="276" w:lineRule="auto"/>
        <w:ind w:firstLineChars="250" w:firstLine="600"/>
        <w:jc w:val="left"/>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c.</w:t>
      </w:r>
      <w:r w:rsidRPr="002749AB">
        <w:rPr>
          <w:rFonts w:ascii="Tahoma" w:eastAsia="宋体" w:hAnsi="Tahoma" w:cs="Tahoma" w:hint="eastAsia"/>
          <w:color w:val="2A2A2A"/>
          <w:kern w:val="0"/>
          <w:sz w:val="24"/>
          <w:szCs w:val="28"/>
        </w:rPr>
        <w:t>解决方案及科学性说明（含原理及设计）</w:t>
      </w:r>
    </w:p>
    <w:p w:rsidR="00F62FF0" w:rsidRPr="002749AB" w:rsidRDefault="001E574D" w:rsidP="002749AB">
      <w:pPr>
        <w:widowControl/>
        <w:spacing w:line="276" w:lineRule="auto"/>
        <w:ind w:firstLineChars="250" w:firstLine="600"/>
        <w:jc w:val="left"/>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d.</w:t>
      </w:r>
      <w:r w:rsidRPr="002749AB">
        <w:rPr>
          <w:rFonts w:ascii="Tahoma" w:eastAsia="宋体" w:hAnsi="Tahoma" w:cs="Tahoma" w:hint="eastAsia"/>
          <w:color w:val="2A2A2A"/>
          <w:kern w:val="0"/>
          <w:sz w:val="24"/>
          <w:szCs w:val="28"/>
        </w:rPr>
        <w:t>方案和模型：作品效果图或模型（整体和局部）展示，其中效果图可以手绘，也可用作图软件完成，手绘形式和作图软件不限。要求创意新颖、材料得当、色彩协调，体现创意设计的艺术性。</w:t>
      </w:r>
    </w:p>
    <w:p w:rsidR="00F62FF0" w:rsidRPr="002749AB" w:rsidRDefault="001E574D" w:rsidP="002749AB">
      <w:pPr>
        <w:widowControl/>
        <w:spacing w:line="276" w:lineRule="auto"/>
        <w:ind w:firstLineChars="250" w:firstLine="600"/>
        <w:jc w:val="left"/>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e.</w:t>
      </w:r>
      <w:r w:rsidRPr="002749AB">
        <w:rPr>
          <w:rFonts w:ascii="Tahoma" w:eastAsia="宋体" w:hAnsi="Tahoma" w:cs="Tahoma" w:hint="eastAsia"/>
          <w:color w:val="2A2A2A"/>
          <w:kern w:val="0"/>
          <w:sz w:val="24"/>
          <w:szCs w:val="28"/>
        </w:rPr>
        <w:t>作品前景展望</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）设计源文件（打包成</w:t>
      </w:r>
      <w:r w:rsidRPr="002749AB">
        <w:rPr>
          <w:rFonts w:ascii="Tahoma" w:eastAsia="宋体" w:hAnsi="Tahoma" w:cs="Tahoma"/>
          <w:color w:val="2A2A2A"/>
          <w:kern w:val="0"/>
          <w:sz w:val="24"/>
          <w:szCs w:val="28"/>
        </w:rPr>
        <w:t>rar</w:t>
      </w:r>
      <w:r w:rsidRPr="002749AB">
        <w:rPr>
          <w:rFonts w:ascii="Tahoma" w:eastAsia="宋体" w:hAnsi="Tahoma" w:cs="Tahoma" w:hint="eastAsia"/>
          <w:color w:val="2A2A2A"/>
          <w:kern w:val="0"/>
          <w:sz w:val="24"/>
          <w:szCs w:val="28"/>
        </w:rPr>
        <w:t>或</w:t>
      </w:r>
      <w:r w:rsidRPr="002749AB">
        <w:rPr>
          <w:rFonts w:ascii="Tahoma" w:eastAsia="宋体" w:hAnsi="Tahoma" w:cs="Tahoma"/>
          <w:color w:val="2A2A2A"/>
          <w:kern w:val="0"/>
          <w:sz w:val="24"/>
          <w:szCs w:val="28"/>
        </w:rPr>
        <w:t>zip</w:t>
      </w:r>
      <w:r w:rsidRPr="002749AB">
        <w:rPr>
          <w:rFonts w:ascii="Tahoma" w:eastAsia="宋体" w:hAnsi="Tahoma" w:cs="Tahoma" w:hint="eastAsia"/>
          <w:color w:val="2A2A2A"/>
          <w:kern w:val="0"/>
          <w:sz w:val="24"/>
          <w:szCs w:val="28"/>
        </w:rPr>
        <w:t>格式，大小不超过</w:t>
      </w:r>
      <w:r w:rsidRPr="002749AB">
        <w:rPr>
          <w:rFonts w:ascii="Tahoma" w:eastAsia="宋体" w:hAnsi="Tahoma" w:cs="Tahoma"/>
          <w:color w:val="2A2A2A"/>
          <w:kern w:val="0"/>
          <w:sz w:val="24"/>
          <w:szCs w:val="28"/>
        </w:rPr>
        <w:t>150M</w:t>
      </w:r>
      <w:r w:rsidRPr="002749AB">
        <w:rPr>
          <w:rFonts w:ascii="Tahoma" w:eastAsia="宋体" w:hAnsi="Tahoma" w:cs="Tahoma" w:hint="eastAsia"/>
          <w:color w:val="2A2A2A"/>
          <w:kern w:val="0"/>
          <w:sz w:val="24"/>
          <w:szCs w:val="28"/>
        </w:rPr>
        <w:t>）：如手绘完成，则需要拍照上传三视图、各尺寸标注，尽可能含有剖面图；如用作图软件制作需上传</w:t>
      </w:r>
      <w:r w:rsidRPr="002749AB">
        <w:rPr>
          <w:rFonts w:ascii="Tahoma" w:eastAsia="宋体" w:hAnsi="Tahoma" w:cs="Tahoma"/>
          <w:color w:val="2A2A2A"/>
          <w:kern w:val="0"/>
          <w:sz w:val="24"/>
          <w:szCs w:val="28"/>
        </w:rPr>
        <w:t>Rhino</w:t>
      </w: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UG</w:t>
      </w: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3DMAX</w:t>
      </w: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CAD</w:t>
      </w: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Solidworks</w:t>
      </w: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AI</w:t>
      </w:r>
      <w:r w:rsidRPr="002749AB">
        <w:rPr>
          <w:rFonts w:ascii="Tahoma" w:eastAsia="宋体" w:hAnsi="Tahoma" w:cs="Tahoma" w:hint="eastAsia"/>
          <w:color w:val="2A2A2A"/>
          <w:kern w:val="0"/>
          <w:sz w:val="24"/>
          <w:szCs w:val="28"/>
        </w:rPr>
        <w:t>或</w:t>
      </w:r>
      <w:r w:rsidRPr="002749AB">
        <w:rPr>
          <w:rFonts w:ascii="Tahoma" w:eastAsia="宋体" w:hAnsi="Tahoma" w:cs="Tahoma"/>
          <w:color w:val="2A2A2A"/>
          <w:kern w:val="0"/>
          <w:sz w:val="24"/>
          <w:szCs w:val="28"/>
        </w:rPr>
        <w:t>CDR</w:t>
      </w:r>
      <w:r w:rsidRPr="002749AB">
        <w:rPr>
          <w:rFonts w:ascii="Tahoma" w:eastAsia="宋体" w:hAnsi="Tahoma" w:cs="Tahoma" w:hint="eastAsia"/>
          <w:color w:val="2A2A2A"/>
          <w:kern w:val="0"/>
          <w:sz w:val="24"/>
          <w:szCs w:val="28"/>
        </w:rPr>
        <w:t>等源文件，需要含参数，并尽可能的完成内部合理的结构设计。</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）原创承诺书和版权声明</w:t>
      </w:r>
      <w:r w:rsidRPr="002749AB">
        <w:rPr>
          <w:rFonts w:ascii="Tahoma" w:eastAsia="宋体" w:hAnsi="Tahoma" w:cs="Tahoma"/>
          <w:color w:val="2A2A2A"/>
          <w:kern w:val="0"/>
          <w:sz w:val="24"/>
          <w:szCs w:val="28"/>
        </w:rPr>
        <w:t xml:space="preserve"> </w:t>
      </w:r>
    </w:p>
    <w:p w:rsidR="00F62FF0" w:rsidRPr="002749AB" w:rsidRDefault="001E574D" w:rsidP="002749AB">
      <w:pPr>
        <w:widowControl/>
        <w:spacing w:line="276" w:lineRule="auto"/>
        <w:ind w:firstLineChars="200" w:firstLine="48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）推荐供参考的资料（注：该部分可不提交）</w:t>
      </w:r>
    </w:p>
    <w:p w:rsidR="00F62FF0" w:rsidRPr="002749AB" w:rsidRDefault="001E574D" w:rsidP="002749AB">
      <w:pPr>
        <w:widowControl/>
        <w:spacing w:line="276" w:lineRule="auto"/>
        <w:ind w:firstLineChars="200" w:firstLine="480"/>
        <w:rPr>
          <w:rFonts w:ascii="Tahoma" w:eastAsia="宋体" w:hAnsi="Tahoma" w:cs="Tahoma"/>
          <w:color w:val="2A2A2A"/>
          <w:kern w:val="0"/>
          <w:sz w:val="24"/>
          <w:szCs w:val="28"/>
        </w:rPr>
      </w:pP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）可通过视频讲解自己的设计方案，视频内容不得超过</w:t>
      </w:r>
      <w:r w:rsidRPr="002749AB">
        <w:rPr>
          <w:rFonts w:ascii="Tahoma" w:eastAsia="宋体" w:hAnsi="Tahoma" w:cs="Tahoma"/>
          <w:color w:val="2A2A2A"/>
          <w:kern w:val="0"/>
          <w:sz w:val="24"/>
          <w:szCs w:val="28"/>
        </w:rPr>
        <w:t>5</w:t>
      </w:r>
      <w:r w:rsidRPr="002749AB">
        <w:rPr>
          <w:rFonts w:ascii="Tahoma" w:eastAsia="宋体" w:hAnsi="Tahoma" w:cs="Tahoma" w:hint="eastAsia"/>
          <w:color w:val="2A2A2A"/>
          <w:kern w:val="0"/>
          <w:sz w:val="24"/>
          <w:szCs w:val="28"/>
        </w:rPr>
        <w:t>分钟，并保证视频画面清晰。（推荐视频格式为</w:t>
      </w:r>
      <w:r w:rsidRPr="002749AB">
        <w:rPr>
          <w:rFonts w:ascii="Tahoma" w:eastAsia="宋体" w:hAnsi="Tahoma" w:cs="Tahoma"/>
          <w:color w:val="2A2A2A"/>
          <w:kern w:val="0"/>
          <w:sz w:val="24"/>
          <w:szCs w:val="28"/>
        </w:rPr>
        <w:t>mp4</w:t>
      </w: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50M</w:t>
      </w:r>
      <w:r w:rsidRPr="002749AB">
        <w:rPr>
          <w:rFonts w:ascii="Tahoma" w:eastAsia="宋体" w:hAnsi="Tahoma" w:cs="Tahoma" w:hint="eastAsia"/>
          <w:color w:val="2A2A2A"/>
          <w:kern w:val="0"/>
          <w:sz w:val="24"/>
          <w:szCs w:val="28"/>
        </w:rPr>
        <w:t>以内）</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lastRenderedPageBreak/>
        <w:t>2</w:t>
      </w:r>
      <w:r w:rsidRPr="002749AB">
        <w:rPr>
          <w:rFonts w:ascii="Tahoma" w:eastAsia="宋体" w:hAnsi="Tahoma" w:cs="Tahoma" w:hint="eastAsia"/>
          <w:color w:val="2A2A2A"/>
          <w:kern w:val="0"/>
          <w:sz w:val="24"/>
          <w:szCs w:val="28"/>
        </w:rPr>
        <w:t>）对于文创类参赛作品，可提供外包装的设计方案和尺寸。在同等条件下，外包装设计出彩，优先晋级。展品设计类，可提供说明牌设计方案，在同等条件下，说明牌设计出彩，优先晋级。</w:t>
      </w:r>
    </w:p>
    <w:p w:rsidR="00F62FF0" w:rsidRPr="002749AB" w:rsidRDefault="001E574D" w:rsidP="002749AB">
      <w:pPr>
        <w:widowControl/>
        <w:spacing w:line="276" w:lineRule="auto"/>
        <w:ind w:firstLineChars="200" w:firstLine="480"/>
        <w:jc w:val="left"/>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．初赛说明</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参赛队伍须将图文阐述</w:t>
      </w:r>
      <w:r w:rsidRPr="002749AB">
        <w:rPr>
          <w:rFonts w:ascii="Tahoma" w:eastAsia="宋体" w:hAnsi="Tahoma" w:cs="Tahoma"/>
          <w:color w:val="2A2A2A"/>
          <w:kern w:val="0"/>
          <w:sz w:val="24"/>
          <w:szCs w:val="28"/>
        </w:rPr>
        <w:t>pdf</w:t>
      </w:r>
      <w:r w:rsidRPr="002749AB">
        <w:rPr>
          <w:rFonts w:ascii="Tahoma" w:eastAsia="宋体" w:hAnsi="Tahoma" w:cs="Tahoma" w:hint="eastAsia"/>
          <w:color w:val="2A2A2A"/>
          <w:kern w:val="0"/>
          <w:sz w:val="24"/>
          <w:szCs w:val="28"/>
        </w:rPr>
        <w:t>文件、设计源文件打包</w:t>
      </w:r>
      <w:r w:rsidRPr="002749AB">
        <w:rPr>
          <w:rFonts w:ascii="Tahoma" w:eastAsia="宋体" w:hAnsi="Tahoma" w:cs="Tahoma"/>
          <w:color w:val="2A2A2A"/>
          <w:kern w:val="0"/>
          <w:sz w:val="24"/>
          <w:szCs w:val="28"/>
        </w:rPr>
        <w:t>rar</w:t>
      </w:r>
      <w:r w:rsidRPr="002749AB">
        <w:rPr>
          <w:rFonts w:ascii="Tahoma" w:eastAsia="宋体" w:hAnsi="Tahoma" w:cs="Tahoma" w:hint="eastAsia"/>
          <w:color w:val="2A2A2A"/>
          <w:kern w:val="0"/>
          <w:sz w:val="24"/>
          <w:szCs w:val="28"/>
        </w:rPr>
        <w:t>或者</w:t>
      </w:r>
      <w:r w:rsidRPr="002749AB">
        <w:rPr>
          <w:rFonts w:ascii="Tahoma" w:eastAsia="宋体" w:hAnsi="Tahoma" w:cs="Tahoma"/>
          <w:color w:val="2A2A2A"/>
          <w:kern w:val="0"/>
          <w:sz w:val="24"/>
          <w:szCs w:val="28"/>
        </w:rPr>
        <w:t>zip</w:t>
      </w:r>
      <w:r w:rsidRPr="002749AB">
        <w:rPr>
          <w:rFonts w:ascii="Tahoma" w:eastAsia="宋体" w:hAnsi="Tahoma" w:cs="Tahoma" w:hint="eastAsia"/>
          <w:color w:val="2A2A2A"/>
          <w:kern w:val="0"/>
          <w:sz w:val="24"/>
          <w:szCs w:val="28"/>
        </w:rPr>
        <w:t>格式文件、原创承诺书签字扫描或拍照文件、视频</w:t>
      </w:r>
      <w:r w:rsidRPr="002749AB">
        <w:rPr>
          <w:rFonts w:ascii="Tahoma" w:eastAsia="宋体" w:hAnsi="Tahoma" w:cs="Tahoma"/>
          <w:color w:val="2A2A2A"/>
          <w:kern w:val="0"/>
          <w:sz w:val="24"/>
          <w:szCs w:val="28"/>
        </w:rPr>
        <w:t>MP4</w:t>
      </w:r>
      <w:r w:rsidRPr="002749AB">
        <w:rPr>
          <w:rFonts w:ascii="Tahoma" w:eastAsia="宋体" w:hAnsi="Tahoma" w:cs="Tahoma" w:hint="eastAsia"/>
          <w:color w:val="2A2A2A"/>
          <w:kern w:val="0"/>
          <w:sz w:val="24"/>
          <w:szCs w:val="28"/>
        </w:rPr>
        <w:t>文件以及其他相关文件上传至官方网站。</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4</w:t>
      </w:r>
      <w:r w:rsidRPr="002749AB">
        <w:rPr>
          <w:rFonts w:ascii="Tahoma" w:eastAsia="宋体" w:hAnsi="Tahoma" w:cs="Tahoma" w:hint="eastAsia"/>
          <w:color w:val="2A2A2A"/>
          <w:kern w:val="0"/>
          <w:sz w:val="24"/>
          <w:szCs w:val="28"/>
        </w:rPr>
        <w:t>．初赛评判标准</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根据评委评分的高低来进行选择。</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）评委评分规则</w:t>
      </w:r>
      <w:bookmarkStart w:id="0" w:name="_GoBack"/>
      <w:bookmarkEnd w:id="0"/>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为更好的贯彻公平，公正，公开的宗旨，去掉最高和最低分，再算平均分进行选拔。总分</w:t>
      </w:r>
      <w:r w:rsidRPr="002749AB">
        <w:rPr>
          <w:rFonts w:ascii="Tahoma" w:eastAsia="宋体" w:hAnsi="Tahoma" w:cs="Tahoma"/>
          <w:color w:val="2A2A2A"/>
          <w:kern w:val="0"/>
          <w:sz w:val="24"/>
          <w:szCs w:val="28"/>
        </w:rPr>
        <w:t>100</w:t>
      </w:r>
      <w:r w:rsidRPr="002749AB">
        <w:rPr>
          <w:rFonts w:ascii="Tahoma" w:eastAsia="宋体" w:hAnsi="Tahoma" w:cs="Tahoma" w:hint="eastAsia"/>
          <w:color w:val="2A2A2A"/>
          <w:kern w:val="0"/>
          <w:sz w:val="24"/>
          <w:szCs w:val="28"/>
        </w:rPr>
        <w:t>分制，可精确到小数点后</w:t>
      </w: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位数。</w:t>
      </w:r>
    </w:p>
    <w:p w:rsidR="00F62FF0" w:rsidRPr="002749AB" w:rsidRDefault="00F62FF0" w:rsidP="002749AB">
      <w:pPr>
        <w:widowControl/>
        <w:spacing w:line="276" w:lineRule="auto"/>
        <w:ind w:firstLineChars="200" w:firstLine="480"/>
        <w:jc w:val="left"/>
        <w:rPr>
          <w:rFonts w:ascii="Tahoma" w:eastAsia="宋体" w:hAnsi="Tahoma" w:cs="Tahoma"/>
          <w:color w:val="2A2A2A"/>
          <w:kern w:val="0"/>
          <w:sz w:val="24"/>
          <w:szCs w:val="28"/>
        </w:rPr>
      </w:pPr>
    </w:p>
    <w:tbl>
      <w:tblPr>
        <w:tblW w:w="8939"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firstRow="1" w:lastRow="0" w:firstColumn="1" w:lastColumn="0" w:noHBand="0" w:noVBand="1"/>
      </w:tblPr>
      <w:tblGrid>
        <w:gridCol w:w="1709"/>
        <w:gridCol w:w="6070"/>
        <w:gridCol w:w="1160"/>
      </w:tblGrid>
      <w:tr w:rsidR="00F62FF0" w:rsidRPr="002749AB" w:rsidTr="002749AB">
        <w:tc>
          <w:tcPr>
            <w:tcW w:w="170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ind w:firstLineChars="200" w:firstLine="482"/>
              <w:outlineLvl w:val="1"/>
              <w:rPr>
                <w:rFonts w:ascii="Tahoma" w:eastAsia="宋体" w:hAnsi="Tahoma" w:cs="Tahoma"/>
                <w:b/>
                <w:color w:val="2A2A2A"/>
                <w:kern w:val="0"/>
                <w:sz w:val="24"/>
                <w:szCs w:val="28"/>
              </w:rPr>
            </w:pPr>
            <w:r w:rsidRPr="002749AB">
              <w:rPr>
                <w:rFonts w:ascii="Tahoma" w:eastAsia="宋体" w:hAnsi="Tahoma" w:cs="Tahoma" w:hint="eastAsia"/>
                <w:b/>
                <w:color w:val="2A2A2A"/>
                <w:kern w:val="0"/>
                <w:sz w:val="24"/>
                <w:szCs w:val="28"/>
              </w:rPr>
              <w:t>项目</w:t>
            </w:r>
          </w:p>
        </w:tc>
        <w:tc>
          <w:tcPr>
            <w:tcW w:w="6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ind w:firstLineChars="700" w:firstLine="1687"/>
              <w:outlineLvl w:val="1"/>
              <w:rPr>
                <w:rFonts w:ascii="Tahoma" w:eastAsia="宋体" w:hAnsi="Tahoma" w:cs="Tahoma"/>
                <w:b/>
                <w:color w:val="2A2A2A"/>
                <w:kern w:val="0"/>
                <w:sz w:val="24"/>
                <w:szCs w:val="28"/>
              </w:rPr>
            </w:pPr>
            <w:r w:rsidRPr="002749AB">
              <w:rPr>
                <w:rFonts w:ascii="Tahoma" w:eastAsia="宋体" w:hAnsi="Tahoma" w:cs="Tahoma" w:hint="eastAsia"/>
                <w:b/>
                <w:color w:val="2A2A2A"/>
                <w:kern w:val="0"/>
                <w:sz w:val="24"/>
                <w:szCs w:val="28"/>
              </w:rPr>
              <w:t>评审内容</w:t>
            </w:r>
          </w:p>
        </w:tc>
        <w:tc>
          <w:tcPr>
            <w:tcW w:w="116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ind w:firstLineChars="50" w:firstLine="120"/>
              <w:jc w:val="center"/>
              <w:outlineLvl w:val="1"/>
              <w:rPr>
                <w:rFonts w:ascii="Tahoma" w:eastAsia="宋体" w:hAnsi="Tahoma" w:cs="Tahoma"/>
                <w:b/>
                <w:color w:val="2A2A2A"/>
                <w:kern w:val="0"/>
                <w:sz w:val="24"/>
                <w:szCs w:val="28"/>
              </w:rPr>
            </w:pPr>
            <w:r w:rsidRPr="002749AB">
              <w:rPr>
                <w:rFonts w:ascii="Tahoma" w:eastAsia="宋体" w:hAnsi="Tahoma" w:cs="Tahoma" w:hint="eastAsia"/>
                <w:b/>
                <w:color w:val="2A2A2A"/>
                <w:kern w:val="0"/>
                <w:sz w:val="24"/>
                <w:szCs w:val="28"/>
              </w:rPr>
              <w:t>分值</w:t>
            </w:r>
          </w:p>
        </w:tc>
      </w:tr>
      <w:tr w:rsidR="00F62FF0" w:rsidRPr="002749AB" w:rsidTr="002749AB">
        <w:tc>
          <w:tcPr>
            <w:tcW w:w="170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创新性</w:t>
            </w:r>
          </w:p>
        </w:tc>
        <w:tc>
          <w:tcPr>
            <w:tcW w:w="6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整体构思新颖，内容和表现形式有独创性</w:t>
            </w:r>
          </w:p>
        </w:tc>
        <w:tc>
          <w:tcPr>
            <w:tcW w:w="116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ind w:firstLineChars="100" w:firstLine="240"/>
              <w:jc w:val="center"/>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30</w:t>
            </w:r>
          </w:p>
        </w:tc>
      </w:tr>
      <w:tr w:rsidR="00F62FF0" w:rsidRPr="002749AB" w:rsidTr="002749AB">
        <w:tc>
          <w:tcPr>
            <w:tcW w:w="170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科学性</w:t>
            </w:r>
          </w:p>
        </w:tc>
        <w:tc>
          <w:tcPr>
            <w:tcW w:w="6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作品设计注重将身边问题与科学相结合，符合科学依据</w:t>
            </w:r>
          </w:p>
        </w:tc>
        <w:tc>
          <w:tcPr>
            <w:tcW w:w="116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ind w:firstLineChars="100" w:firstLine="240"/>
              <w:jc w:val="center"/>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30</w:t>
            </w:r>
          </w:p>
        </w:tc>
      </w:tr>
      <w:tr w:rsidR="00F62FF0" w:rsidRPr="002749AB" w:rsidTr="002749AB">
        <w:tc>
          <w:tcPr>
            <w:tcW w:w="170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实用性</w:t>
            </w:r>
          </w:p>
        </w:tc>
        <w:tc>
          <w:tcPr>
            <w:tcW w:w="6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作品有明确的应用领域，密切结合实际生产生活</w:t>
            </w:r>
          </w:p>
        </w:tc>
        <w:tc>
          <w:tcPr>
            <w:tcW w:w="116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ind w:firstLineChars="100" w:firstLine="240"/>
              <w:jc w:val="center"/>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30</w:t>
            </w:r>
          </w:p>
        </w:tc>
      </w:tr>
      <w:tr w:rsidR="00F62FF0" w:rsidRPr="002749AB" w:rsidTr="002749AB">
        <w:tc>
          <w:tcPr>
            <w:tcW w:w="170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美观性</w:t>
            </w:r>
          </w:p>
        </w:tc>
        <w:tc>
          <w:tcPr>
            <w:tcW w:w="6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造型的美观性</w:t>
            </w:r>
          </w:p>
        </w:tc>
        <w:tc>
          <w:tcPr>
            <w:tcW w:w="116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ind w:firstLineChars="100" w:firstLine="240"/>
              <w:jc w:val="center"/>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10</w:t>
            </w:r>
          </w:p>
        </w:tc>
      </w:tr>
    </w:tbl>
    <w:p w:rsidR="00F62FF0" w:rsidRPr="002749AB" w:rsidRDefault="001E574D" w:rsidP="002749AB">
      <w:pPr>
        <w:widowControl/>
        <w:spacing w:line="276" w:lineRule="auto"/>
        <w:ind w:firstLineChars="200" w:firstLine="48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评审委员会专家根据以上因素综合考虑进行评判，评选出入围队伍。</w:t>
      </w:r>
    </w:p>
    <w:p w:rsidR="00F62FF0" w:rsidRPr="002749AB" w:rsidRDefault="001E574D" w:rsidP="002749AB">
      <w:pPr>
        <w:widowControl/>
        <w:spacing w:line="276" w:lineRule="auto"/>
        <w:ind w:firstLineChars="200" w:firstLine="48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（二）复赛</w:t>
      </w:r>
    </w:p>
    <w:p w:rsidR="00F62FF0" w:rsidRPr="002749AB" w:rsidRDefault="001E574D" w:rsidP="002749AB">
      <w:pPr>
        <w:widowControl/>
        <w:spacing w:line="276" w:lineRule="auto"/>
        <w:ind w:firstLineChars="200" w:firstLine="480"/>
        <w:jc w:val="left"/>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．复赛任务</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复赛在初赛考察基础上，增设现场演示</w:t>
      </w:r>
      <w:r w:rsidRPr="002749AB">
        <w:rPr>
          <w:rFonts w:ascii="Tahoma" w:eastAsia="宋体" w:hAnsi="Tahoma" w:cs="Tahoma"/>
          <w:color w:val="2A2A2A"/>
          <w:kern w:val="0"/>
          <w:sz w:val="24"/>
          <w:szCs w:val="28"/>
        </w:rPr>
        <w:t>+</w:t>
      </w:r>
      <w:r w:rsidRPr="002749AB">
        <w:rPr>
          <w:rFonts w:ascii="Tahoma" w:eastAsia="宋体" w:hAnsi="Tahoma" w:cs="Tahoma" w:hint="eastAsia"/>
          <w:color w:val="2A2A2A"/>
          <w:kern w:val="0"/>
          <w:sz w:val="24"/>
          <w:szCs w:val="28"/>
        </w:rPr>
        <w:t>作品展示</w:t>
      </w:r>
      <w:r w:rsidRPr="002749AB">
        <w:rPr>
          <w:rFonts w:ascii="Tahoma" w:eastAsia="宋体" w:hAnsi="Tahoma" w:cs="Tahoma"/>
          <w:color w:val="2A2A2A"/>
          <w:kern w:val="0"/>
          <w:sz w:val="24"/>
          <w:szCs w:val="28"/>
        </w:rPr>
        <w:t>+</w:t>
      </w:r>
      <w:r w:rsidRPr="002749AB">
        <w:rPr>
          <w:rFonts w:ascii="Tahoma" w:eastAsia="宋体" w:hAnsi="Tahoma" w:cs="Tahoma" w:hint="eastAsia"/>
          <w:color w:val="2A2A2A"/>
          <w:kern w:val="0"/>
          <w:sz w:val="24"/>
          <w:szCs w:val="28"/>
        </w:rPr>
        <w:t>提问环节，选拔决赛队伍。考察参赛选手设计制作作品能力、语言逻辑能力以及现场口述表达能力（演示形式不限）。</w:t>
      </w:r>
    </w:p>
    <w:p w:rsidR="00F62FF0" w:rsidRPr="002749AB" w:rsidRDefault="001E574D" w:rsidP="002749AB">
      <w:pPr>
        <w:widowControl/>
        <w:spacing w:line="276" w:lineRule="auto"/>
        <w:ind w:firstLineChars="200" w:firstLine="480"/>
        <w:jc w:val="left"/>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．复赛提交物要求</w:t>
      </w:r>
    </w:p>
    <w:p w:rsidR="00F62FF0" w:rsidRPr="002749AB" w:rsidRDefault="001E574D" w:rsidP="002749AB">
      <w:pPr>
        <w:widowControl/>
        <w:spacing w:line="276" w:lineRule="auto"/>
        <w:ind w:firstLineChars="150" w:firstLine="36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复赛现场提交以下内容：</w:t>
      </w:r>
    </w:p>
    <w:p w:rsidR="00F62FF0" w:rsidRPr="002749AB" w:rsidRDefault="001E574D" w:rsidP="002749AB">
      <w:pPr>
        <w:widowControl/>
        <w:spacing w:line="276" w:lineRule="auto"/>
        <w:ind w:firstLineChars="150" w:firstLine="36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）图文阐述（内容要求同初赛标准）。</w:t>
      </w:r>
    </w:p>
    <w:p w:rsidR="00F62FF0" w:rsidRPr="002749AB" w:rsidRDefault="001E574D" w:rsidP="002749AB">
      <w:pPr>
        <w:widowControl/>
        <w:spacing w:line="276" w:lineRule="auto"/>
        <w:ind w:firstLineChars="150" w:firstLine="36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）参赛作品实物或模型（没有可不提交）。</w:t>
      </w:r>
    </w:p>
    <w:p w:rsidR="00F62FF0" w:rsidRPr="002749AB" w:rsidRDefault="001E574D" w:rsidP="002749AB">
      <w:pPr>
        <w:widowControl/>
        <w:spacing w:line="276" w:lineRule="auto"/>
        <w:ind w:firstLineChars="150" w:firstLine="36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）其他文件（要求同初赛标准）。</w:t>
      </w:r>
    </w:p>
    <w:p w:rsidR="00F62FF0" w:rsidRPr="002749AB" w:rsidRDefault="001E574D" w:rsidP="002749AB">
      <w:pPr>
        <w:widowControl/>
        <w:spacing w:line="276" w:lineRule="auto"/>
        <w:ind w:firstLineChars="200" w:firstLine="480"/>
        <w:jc w:val="left"/>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．限制条件</w:t>
      </w:r>
    </w:p>
    <w:p w:rsidR="00F62FF0" w:rsidRPr="002749AB" w:rsidRDefault="001E574D" w:rsidP="002749AB">
      <w:pPr>
        <w:widowControl/>
        <w:spacing w:line="276" w:lineRule="auto"/>
        <w:ind w:firstLineChars="150" w:firstLine="36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）比赛现场提供</w:t>
      </w:r>
      <w:r w:rsidRPr="002749AB">
        <w:rPr>
          <w:rFonts w:ascii="Tahoma" w:eastAsia="宋体" w:hAnsi="Tahoma" w:cs="Tahoma"/>
          <w:color w:val="2A2A2A"/>
          <w:kern w:val="0"/>
          <w:sz w:val="24"/>
          <w:szCs w:val="28"/>
        </w:rPr>
        <w:t>led</w:t>
      </w:r>
      <w:r w:rsidRPr="002749AB">
        <w:rPr>
          <w:rFonts w:ascii="Tahoma" w:eastAsia="宋体" w:hAnsi="Tahoma" w:cs="Tahoma" w:hint="eastAsia"/>
          <w:color w:val="2A2A2A"/>
          <w:kern w:val="0"/>
          <w:sz w:val="24"/>
          <w:szCs w:val="28"/>
        </w:rPr>
        <w:t>屏（或投影设备）、电源、水，其它需要的比赛用品需由参赛选手自行解决。</w:t>
      </w:r>
    </w:p>
    <w:p w:rsidR="00F62FF0" w:rsidRPr="002749AB" w:rsidRDefault="001E574D" w:rsidP="002749AB">
      <w:pPr>
        <w:widowControl/>
        <w:spacing w:line="276" w:lineRule="auto"/>
        <w:ind w:firstLineChars="150" w:firstLine="36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）比赛用视频、</w:t>
      </w:r>
      <w:r w:rsidRPr="002749AB">
        <w:rPr>
          <w:rFonts w:ascii="Tahoma" w:eastAsia="宋体" w:hAnsi="Tahoma" w:cs="Tahoma"/>
          <w:color w:val="2A2A2A"/>
          <w:kern w:val="0"/>
          <w:sz w:val="24"/>
          <w:szCs w:val="28"/>
        </w:rPr>
        <w:t>PPT</w:t>
      </w:r>
      <w:r w:rsidRPr="002749AB">
        <w:rPr>
          <w:rFonts w:ascii="Tahoma" w:eastAsia="宋体" w:hAnsi="Tahoma" w:cs="Tahoma" w:hint="eastAsia"/>
          <w:color w:val="2A2A2A"/>
          <w:kern w:val="0"/>
          <w:sz w:val="24"/>
          <w:szCs w:val="28"/>
        </w:rPr>
        <w:t>、作品等提交时间为场馆彩排结束当天，组委会对已提交文件和作品不予修改机会，对逾期提交文件和作品的组委会按照弃赛处理。</w:t>
      </w:r>
    </w:p>
    <w:p w:rsidR="00F62FF0" w:rsidRPr="002749AB" w:rsidRDefault="001E574D" w:rsidP="002749AB">
      <w:pPr>
        <w:widowControl/>
        <w:spacing w:line="276" w:lineRule="auto"/>
        <w:ind w:firstLineChars="150" w:firstLine="36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）陈述形式说明：</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）鼓励参赛队伍围绕参赛作品主题及内容选择恰当的演示形式。</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）作品陈述不设人数限制，凡报名参赛队选手均可参加。（不允许指导老师参与）</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lastRenderedPageBreak/>
        <w:t>3</w:t>
      </w:r>
      <w:r w:rsidRPr="002749AB">
        <w:rPr>
          <w:rFonts w:ascii="Tahoma" w:eastAsia="宋体" w:hAnsi="Tahoma" w:cs="Tahoma" w:hint="eastAsia"/>
          <w:color w:val="2A2A2A"/>
          <w:kern w:val="0"/>
          <w:sz w:val="24"/>
          <w:szCs w:val="28"/>
        </w:rPr>
        <w:t>）陈述过程可辅以视频、</w:t>
      </w:r>
      <w:r w:rsidRPr="002749AB">
        <w:rPr>
          <w:rFonts w:ascii="Tahoma" w:eastAsia="宋体" w:hAnsi="Tahoma" w:cs="Tahoma"/>
          <w:color w:val="2A2A2A"/>
          <w:kern w:val="0"/>
          <w:sz w:val="24"/>
          <w:szCs w:val="28"/>
        </w:rPr>
        <w:t>PPT</w:t>
      </w:r>
      <w:r w:rsidRPr="002749AB">
        <w:rPr>
          <w:rFonts w:ascii="Tahoma" w:eastAsia="宋体" w:hAnsi="Tahoma" w:cs="Tahoma" w:hint="eastAsia"/>
          <w:color w:val="2A2A2A"/>
          <w:kern w:val="0"/>
          <w:sz w:val="24"/>
          <w:szCs w:val="28"/>
        </w:rPr>
        <w:t>等配合说明。</w:t>
      </w:r>
    </w:p>
    <w:p w:rsidR="00F62FF0" w:rsidRPr="002749AB" w:rsidRDefault="001E574D" w:rsidP="002749AB">
      <w:pPr>
        <w:widowControl/>
        <w:spacing w:line="276" w:lineRule="auto"/>
        <w:ind w:firstLineChars="150" w:firstLine="36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4</w:t>
      </w:r>
      <w:r w:rsidRPr="002749AB">
        <w:rPr>
          <w:rFonts w:ascii="Tahoma" w:eastAsia="宋体" w:hAnsi="Tahoma" w:cs="Tahoma" w:hint="eastAsia"/>
          <w:color w:val="2A2A2A"/>
          <w:kern w:val="0"/>
          <w:sz w:val="24"/>
          <w:szCs w:val="28"/>
        </w:rPr>
        <w:t>）作品演示说明：要求参赛作品实物（或模型）能够体现其设计原理及主要功能。</w:t>
      </w:r>
    </w:p>
    <w:p w:rsidR="00F62FF0" w:rsidRPr="002749AB" w:rsidRDefault="001E574D" w:rsidP="002749AB">
      <w:pPr>
        <w:widowControl/>
        <w:spacing w:line="276" w:lineRule="auto"/>
        <w:ind w:firstLineChars="150" w:firstLine="36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5</w:t>
      </w:r>
      <w:r w:rsidRPr="002749AB">
        <w:rPr>
          <w:rFonts w:ascii="Tahoma" w:eastAsia="宋体" w:hAnsi="Tahoma" w:cs="Tahoma" w:hint="eastAsia"/>
          <w:color w:val="2A2A2A"/>
          <w:kern w:val="0"/>
          <w:sz w:val="24"/>
          <w:szCs w:val="28"/>
        </w:rPr>
        <w:t>）每组选手设置</w:t>
      </w:r>
      <w:r w:rsidRPr="002749AB">
        <w:rPr>
          <w:rFonts w:ascii="Tahoma" w:eastAsia="宋体" w:hAnsi="Tahoma" w:cs="Tahoma"/>
          <w:color w:val="2A2A2A"/>
          <w:kern w:val="0"/>
          <w:sz w:val="24"/>
          <w:szCs w:val="28"/>
        </w:rPr>
        <w:t>10</w:t>
      </w:r>
      <w:r w:rsidRPr="002749AB">
        <w:rPr>
          <w:rFonts w:ascii="Tahoma" w:eastAsia="宋体" w:hAnsi="Tahoma" w:cs="Tahoma" w:hint="eastAsia"/>
          <w:color w:val="2A2A2A"/>
          <w:kern w:val="0"/>
          <w:sz w:val="24"/>
          <w:szCs w:val="28"/>
        </w:rPr>
        <w:t>分钟作品介绍时间，专家提问回答时间为</w:t>
      </w:r>
      <w:r w:rsidRPr="002749AB">
        <w:rPr>
          <w:rFonts w:ascii="Tahoma" w:eastAsia="宋体" w:hAnsi="Tahoma" w:cs="Tahoma"/>
          <w:color w:val="2A2A2A"/>
          <w:kern w:val="0"/>
          <w:sz w:val="24"/>
          <w:szCs w:val="28"/>
        </w:rPr>
        <w:t>5</w:t>
      </w:r>
      <w:r w:rsidRPr="002749AB">
        <w:rPr>
          <w:rFonts w:ascii="Tahoma" w:eastAsia="宋体" w:hAnsi="Tahoma" w:cs="Tahoma" w:hint="eastAsia"/>
          <w:color w:val="2A2A2A"/>
          <w:kern w:val="0"/>
          <w:sz w:val="24"/>
          <w:szCs w:val="28"/>
        </w:rPr>
        <w:t>分钟，共计</w:t>
      </w:r>
      <w:r w:rsidRPr="002749AB">
        <w:rPr>
          <w:rFonts w:ascii="Tahoma" w:eastAsia="宋体" w:hAnsi="Tahoma" w:cs="Tahoma"/>
          <w:color w:val="2A2A2A"/>
          <w:kern w:val="0"/>
          <w:sz w:val="24"/>
          <w:szCs w:val="28"/>
        </w:rPr>
        <w:t>15</w:t>
      </w:r>
      <w:r w:rsidRPr="002749AB">
        <w:rPr>
          <w:rFonts w:ascii="Tahoma" w:eastAsia="宋体" w:hAnsi="Tahoma" w:cs="Tahoma" w:hint="eastAsia"/>
          <w:color w:val="2A2A2A"/>
          <w:kern w:val="0"/>
          <w:sz w:val="24"/>
          <w:szCs w:val="28"/>
        </w:rPr>
        <w:t>分钟。</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4</w:t>
      </w:r>
      <w:r w:rsidRPr="002749AB">
        <w:rPr>
          <w:rFonts w:ascii="Tahoma" w:eastAsia="宋体" w:hAnsi="Tahoma" w:cs="Tahoma" w:hint="eastAsia"/>
          <w:color w:val="2A2A2A"/>
          <w:kern w:val="0"/>
          <w:sz w:val="24"/>
          <w:szCs w:val="28"/>
        </w:rPr>
        <w:t>．场馆彩排说明</w:t>
      </w:r>
    </w:p>
    <w:p w:rsidR="00F62FF0" w:rsidRPr="002749AB" w:rsidRDefault="001E574D" w:rsidP="002749AB">
      <w:pPr>
        <w:widowControl/>
        <w:spacing w:line="276" w:lineRule="auto"/>
        <w:ind w:firstLineChars="250" w:firstLine="60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）流程</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）赛事介绍</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）比赛规则及流程介绍</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）比赛顺序抽签，选手签字确认</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4</w:t>
      </w:r>
      <w:r w:rsidRPr="002749AB">
        <w:rPr>
          <w:rFonts w:ascii="Tahoma" w:eastAsia="宋体" w:hAnsi="Tahoma" w:cs="Tahoma" w:hint="eastAsia"/>
          <w:color w:val="2A2A2A"/>
          <w:kern w:val="0"/>
          <w:sz w:val="24"/>
          <w:szCs w:val="28"/>
        </w:rPr>
        <w:t>）原创承诺书签字</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5</w:t>
      </w:r>
      <w:r w:rsidRPr="002749AB">
        <w:rPr>
          <w:rFonts w:ascii="Tahoma" w:eastAsia="宋体" w:hAnsi="Tahoma" w:cs="Tahoma" w:hint="eastAsia"/>
          <w:color w:val="2A2A2A"/>
          <w:kern w:val="0"/>
          <w:sz w:val="24"/>
          <w:szCs w:val="28"/>
        </w:rPr>
        <w:t>）按抽签顺序彩排</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6</w:t>
      </w:r>
      <w:r w:rsidRPr="002749AB">
        <w:rPr>
          <w:rFonts w:ascii="Tahoma" w:eastAsia="宋体" w:hAnsi="Tahoma" w:cs="Tahoma" w:hint="eastAsia"/>
          <w:color w:val="2A2A2A"/>
          <w:kern w:val="0"/>
          <w:sz w:val="24"/>
          <w:szCs w:val="28"/>
        </w:rPr>
        <w:t>）舞台表现形式指导</w:t>
      </w:r>
    </w:p>
    <w:p w:rsidR="00F62FF0" w:rsidRPr="002749AB" w:rsidRDefault="001E574D" w:rsidP="002749AB">
      <w:pPr>
        <w:widowControl/>
        <w:spacing w:line="276" w:lineRule="auto"/>
        <w:ind w:firstLineChars="250" w:firstLine="60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）彩排时间</w:t>
      </w:r>
    </w:p>
    <w:p w:rsidR="00F62FF0" w:rsidRPr="002749AB" w:rsidRDefault="001E574D" w:rsidP="002749AB">
      <w:pPr>
        <w:widowControl/>
        <w:spacing w:line="276" w:lineRule="auto"/>
        <w:ind w:firstLineChars="250" w:firstLine="60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比赛前</w:t>
      </w: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天，每组彩排时间为</w:t>
      </w:r>
      <w:r w:rsidRPr="002749AB">
        <w:rPr>
          <w:rFonts w:ascii="Tahoma" w:eastAsia="宋体" w:hAnsi="Tahoma" w:cs="Tahoma"/>
          <w:color w:val="2A2A2A"/>
          <w:kern w:val="0"/>
          <w:sz w:val="24"/>
          <w:szCs w:val="28"/>
        </w:rPr>
        <w:t>20</w:t>
      </w:r>
      <w:r w:rsidRPr="002749AB">
        <w:rPr>
          <w:rFonts w:ascii="Tahoma" w:eastAsia="宋体" w:hAnsi="Tahoma" w:cs="Tahoma" w:hint="eastAsia"/>
          <w:color w:val="2A2A2A"/>
          <w:kern w:val="0"/>
          <w:sz w:val="24"/>
          <w:szCs w:val="28"/>
        </w:rPr>
        <w:t>分钟，其中</w:t>
      </w:r>
      <w:r w:rsidRPr="002749AB">
        <w:rPr>
          <w:rFonts w:ascii="Tahoma" w:eastAsia="宋体" w:hAnsi="Tahoma" w:cs="Tahoma"/>
          <w:color w:val="2A2A2A"/>
          <w:kern w:val="0"/>
          <w:sz w:val="24"/>
          <w:szCs w:val="28"/>
        </w:rPr>
        <w:t>10</w:t>
      </w:r>
      <w:r w:rsidRPr="002749AB">
        <w:rPr>
          <w:rFonts w:ascii="Tahoma" w:eastAsia="宋体" w:hAnsi="Tahoma" w:cs="Tahoma" w:hint="eastAsia"/>
          <w:color w:val="2A2A2A"/>
          <w:kern w:val="0"/>
          <w:sz w:val="24"/>
          <w:szCs w:val="28"/>
        </w:rPr>
        <w:t>分钟选手介绍作品，</w:t>
      </w:r>
      <w:r w:rsidRPr="002749AB">
        <w:rPr>
          <w:rFonts w:ascii="Tahoma" w:eastAsia="宋体" w:hAnsi="Tahoma" w:cs="Tahoma"/>
          <w:color w:val="2A2A2A"/>
          <w:kern w:val="0"/>
          <w:sz w:val="24"/>
          <w:szCs w:val="28"/>
        </w:rPr>
        <w:t>10</w:t>
      </w:r>
      <w:r w:rsidRPr="002749AB">
        <w:rPr>
          <w:rFonts w:ascii="Tahoma" w:eastAsia="宋体" w:hAnsi="Tahoma" w:cs="Tahoma" w:hint="eastAsia"/>
          <w:color w:val="2A2A2A"/>
          <w:kern w:val="0"/>
          <w:sz w:val="24"/>
          <w:szCs w:val="28"/>
        </w:rPr>
        <w:t>分钟进行舞台效果现场指导。</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）彩排携带物</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比赛用作品、</w:t>
      </w:r>
      <w:r w:rsidRPr="002749AB">
        <w:rPr>
          <w:rFonts w:ascii="Tahoma" w:eastAsia="宋体" w:hAnsi="Tahoma" w:cs="Tahoma"/>
          <w:color w:val="2A2A2A"/>
          <w:kern w:val="0"/>
          <w:sz w:val="24"/>
          <w:szCs w:val="28"/>
        </w:rPr>
        <w:t>PPT</w:t>
      </w:r>
      <w:r w:rsidRPr="002749AB">
        <w:rPr>
          <w:rFonts w:ascii="Tahoma" w:eastAsia="宋体" w:hAnsi="Tahoma" w:cs="Tahoma" w:hint="eastAsia"/>
          <w:color w:val="2A2A2A"/>
          <w:kern w:val="0"/>
          <w:sz w:val="24"/>
          <w:szCs w:val="28"/>
        </w:rPr>
        <w:t>、视频等、电脑、</w:t>
      </w:r>
      <w:r w:rsidRPr="002749AB">
        <w:rPr>
          <w:rFonts w:ascii="Tahoma" w:eastAsia="宋体" w:hAnsi="Tahoma" w:cs="Tahoma"/>
          <w:color w:val="2A2A2A"/>
          <w:kern w:val="0"/>
          <w:sz w:val="24"/>
          <w:szCs w:val="28"/>
        </w:rPr>
        <w:t>U</w:t>
      </w:r>
      <w:r w:rsidRPr="002749AB">
        <w:rPr>
          <w:rFonts w:ascii="Tahoma" w:eastAsia="宋体" w:hAnsi="Tahoma" w:cs="Tahoma" w:hint="eastAsia"/>
          <w:color w:val="2A2A2A"/>
          <w:kern w:val="0"/>
          <w:sz w:val="24"/>
          <w:szCs w:val="28"/>
        </w:rPr>
        <w:t>盘。</w:t>
      </w:r>
    </w:p>
    <w:p w:rsidR="00F62FF0" w:rsidRPr="002749AB" w:rsidRDefault="001E574D" w:rsidP="002749AB">
      <w:pPr>
        <w:widowControl/>
        <w:spacing w:line="276" w:lineRule="auto"/>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（特别说明：选手彩排必须按时签到，否则自动视为弃权比赛。）</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5</w:t>
      </w:r>
      <w:r w:rsidRPr="002749AB">
        <w:rPr>
          <w:rFonts w:ascii="Tahoma" w:eastAsia="宋体" w:hAnsi="Tahoma" w:cs="Tahoma" w:hint="eastAsia"/>
          <w:color w:val="2A2A2A"/>
          <w:kern w:val="0"/>
          <w:sz w:val="24"/>
          <w:szCs w:val="28"/>
        </w:rPr>
        <w:t>．复赛说明</w:t>
      </w:r>
    </w:p>
    <w:p w:rsidR="00F62FF0" w:rsidRPr="002749AB" w:rsidRDefault="001E574D" w:rsidP="002749AB">
      <w:pPr>
        <w:widowControl/>
        <w:spacing w:line="276" w:lineRule="auto"/>
        <w:ind w:firstLineChars="150" w:firstLine="36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）各参赛队伍按照抽签确认的顺序依次进行比赛。</w:t>
      </w:r>
    </w:p>
    <w:p w:rsidR="00F62FF0" w:rsidRPr="002749AB" w:rsidRDefault="001E574D" w:rsidP="002749AB">
      <w:pPr>
        <w:widowControl/>
        <w:spacing w:line="276" w:lineRule="auto"/>
        <w:ind w:firstLineChars="150" w:firstLine="36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）参赛队伍依次展示作品并进行陈述（</w:t>
      </w:r>
      <w:r w:rsidRPr="002749AB">
        <w:rPr>
          <w:rFonts w:ascii="Tahoma" w:eastAsia="宋体" w:hAnsi="Tahoma" w:cs="Tahoma"/>
          <w:color w:val="2A2A2A"/>
          <w:kern w:val="0"/>
          <w:sz w:val="24"/>
          <w:szCs w:val="28"/>
        </w:rPr>
        <w:t>10</w:t>
      </w:r>
      <w:r w:rsidRPr="002749AB">
        <w:rPr>
          <w:rFonts w:ascii="Tahoma" w:eastAsia="宋体" w:hAnsi="Tahoma" w:cs="Tahoma" w:hint="eastAsia"/>
          <w:color w:val="2A2A2A"/>
          <w:kern w:val="0"/>
          <w:sz w:val="24"/>
          <w:szCs w:val="28"/>
        </w:rPr>
        <w:t>分钟）。</w:t>
      </w:r>
    </w:p>
    <w:p w:rsidR="00F62FF0" w:rsidRPr="002749AB" w:rsidRDefault="001E574D" w:rsidP="002749AB">
      <w:pPr>
        <w:widowControl/>
        <w:spacing w:line="276" w:lineRule="auto"/>
        <w:ind w:firstLineChars="150" w:firstLine="36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）参赛队伍接受评审团专家提问回答（</w:t>
      </w:r>
      <w:r w:rsidRPr="002749AB">
        <w:rPr>
          <w:rFonts w:ascii="Tahoma" w:eastAsia="宋体" w:hAnsi="Tahoma" w:cs="Tahoma"/>
          <w:color w:val="2A2A2A"/>
          <w:kern w:val="0"/>
          <w:sz w:val="24"/>
          <w:szCs w:val="28"/>
        </w:rPr>
        <w:t>5</w:t>
      </w:r>
      <w:r w:rsidRPr="002749AB">
        <w:rPr>
          <w:rFonts w:ascii="Tahoma" w:eastAsia="宋体" w:hAnsi="Tahoma" w:cs="Tahoma" w:hint="eastAsia"/>
          <w:color w:val="2A2A2A"/>
          <w:kern w:val="0"/>
          <w:sz w:val="24"/>
          <w:szCs w:val="28"/>
        </w:rPr>
        <w:t>分钟）。</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6</w:t>
      </w:r>
      <w:r w:rsidRPr="002749AB">
        <w:rPr>
          <w:rFonts w:ascii="Tahoma" w:eastAsia="宋体" w:hAnsi="Tahoma" w:cs="Tahoma" w:hint="eastAsia"/>
          <w:color w:val="2A2A2A"/>
          <w:kern w:val="0"/>
          <w:sz w:val="24"/>
          <w:szCs w:val="28"/>
        </w:rPr>
        <w:t>．评判标准</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参赛队伍陈述完毕后，现场接受评审团打分，按综合分分值，确定排名。出现总分值相同作品，则现场投票决定。</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评审规则：</w:t>
      </w:r>
    </w:p>
    <w:tbl>
      <w:tblPr>
        <w:tblW w:w="8290"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firstRow="1" w:lastRow="0" w:firstColumn="1" w:lastColumn="0" w:noHBand="0" w:noVBand="1"/>
      </w:tblPr>
      <w:tblGrid>
        <w:gridCol w:w="1568"/>
        <w:gridCol w:w="6065"/>
        <w:gridCol w:w="657"/>
      </w:tblGrid>
      <w:tr w:rsidR="00F62FF0" w:rsidRPr="002749AB" w:rsidTr="002749AB">
        <w:tc>
          <w:tcPr>
            <w:tcW w:w="156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b/>
                <w:bCs/>
                <w:color w:val="2A2A2A"/>
                <w:kern w:val="0"/>
                <w:sz w:val="24"/>
                <w:szCs w:val="28"/>
              </w:rPr>
            </w:pPr>
            <w:r w:rsidRPr="002749AB">
              <w:rPr>
                <w:rFonts w:ascii="Tahoma" w:eastAsia="宋体" w:hAnsi="Tahoma" w:cs="Tahoma" w:hint="eastAsia"/>
                <w:b/>
                <w:bCs/>
                <w:color w:val="2A2A2A"/>
                <w:kern w:val="0"/>
                <w:sz w:val="24"/>
                <w:szCs w:val="28"/>
              </w:rPr>
              <w:t>评审项目</w:t>
            </w:r>
          </w:p>
        </w:tc>
        <w:tc>
          <w:tcPr>
            <w:tcW w:w="60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b/>
                <w:bCs/>
                <w:color w:val="2A2A2A"/>
                <w:kern w:val="0"/>
                <w:sz w:val="24"/>
                <w:szCs w:val="28"/>
              </w:rPr>
            </w:pPr>
            <w:r w:rsidRPr="002749AB">
              <w:rPr>
                <w:rFonts w:ascii="Tahoma" w:eastAsia="宋体" w:hAnsi="Tahoma" w:cs="Tahoma" w:hint="eastAsia"/>
                <w:b/>
                <w:bCs/>
                <w:color w:val="2A2A2A"/>
                <w:kern w:val="0"/>
                <w:sz w:val="24"/>
                <w:szCs w:val="28"/>
              </w:rPr>
              <w:t>评判要点</w:t>
            </w:r>
          </w:p>
        </w:tc>
        <w:tc>
          <w:tcPr>
            <w:tcW w:w="65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b/>
                <w:bCs/>
                <w:color w:val="2A2A2A"/>
                <w:kern w:val="0"/>
                <w:sz w:val="24"/>
                <w:szCs w:val="28"/>
              </w:rPr>
            </w:pPr>
            <w:r w:rsidRPr="002749AB">
              <w:rPr>
                <w:rFonts w:ascii="Tahoma" w:eastAsia="宋体" w:hAnsi="Tahoma" w:cs="Tahoma" w:hint="eastAsia"/>
                <w:b/>
                <w:bCs/>
                <w:color w:val="2A2A2A"/>
                <w:kern w:val="0"/>
                <w:sz w:val="24"/>
                <w:szCs w:val="28"/>
              </w:rPr>
              <w:t>分值</w:t>
            </w:r>
          </w:p>
        </w:tc>
      </w:tr>
      <w:tr w:rsidR="00F62FF0" w:rsidRPr="002749AB" w:rsidTr="002749AB">
        <w:tc>
          <w:tcPr>
            <w:tcW w:w="156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创新性</w:t>
            </w:r>
          </w:p>
        </w:tc>
        <w:tc>
          <w:tcPr>
            <w:tcW w:w="60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整体构思新颖，创作手法和表现形式有独创性</w:t>
            </w:r>
          </w:p>
        </w:tc>
        <w:tc>
          <w:tcPr>
            <w:tcW w:w="65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color w:val="2A2A2A"/>
                <w:kern w:val="0"/>
                <w:sz w:val="24"/>
                <w:szCs w:val="28"/>
              </w:rPr>
            </w:pPr>
            <w:r w:rsidRPr="002749AB">
              <w:rPr>
                <w:rFonts w:ascii="Tahoma" w:eastAsia="宋体" w:hAnsi="Tahoma" w:cs="Tahoma"/>
                <w:color w:val="2A2A2A"/>
                <w:kern w:val="0"/>
                <w:sz w:val="24"/>
                <w:szCs w:val="28"/>
              </w:rPr>
              <w:t>25</w:t>
            </w:r>
          </w:p>
        </w:tc>
      </w:tr>
      <w:tr w:rsidR="00F62FF0" w:rsidRPr="002749AB" w:rsidTr="002749AB">
        <w:tc>
          <w:tcPr>
            <w:tcW w:w="156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可行性及应用前景</w:t>
            </w:r>
          </w:p>
        </w:tc>
        <w:tc>
          <w:tcPr>
            <w:tcW w:w="60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作品可在教育领域、科技馆行业应用，有明确的应用领域，密切结合实际生产和生活</w:t>
            </w:r>
          </w:p>
        </w:tc>
        <w:tc>
          <w:tcPr>
            <w:tcW w:w="65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color w:val="2A2A2A"/>
                <w:kern w:val="0"/>
                <w:sz w:val="24"/>
                <w:szCs w:val="28"/>
              </w:rPr>
            </w:pPr>
            <w:r w:rsidRPr="002749AB">
              <w:rPr>
                <w:rFonts w:ascii="Tahoma" w:eastAsia="宋体" w:hAnsi="Tahoma" w:cs="Tahoma"/>
                <w:color w:val="2A2A2A"/>
                <w:kern w:val="0"/>
                <w:sz w:val="24"/>
                <w:szCs w:val="28"/>
              </w:rPr>
              <w:t>35</w:t>
            </w:r>
          </w:p>
        </w:tc>
      </w:tr>
      <w:tr w:rsidR="00F62FF0" w:rsidRPr="002749AB" w:rsidTr="002749AB">
        <w:tc>
          <w:tcPr>
            <w:tcW w:w="156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科学性</w:t>
            </w:r>
          </w:p>
        </w:tc>
        <w:tc>
          <w:tcPr>
            <w:tcW w:w="60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作品设计注重将身边问题与科学相结合，符合科学依据</w:t>
            </w:r>
          </w:p>
        </w:tc>
        <w:tc>
          <w:tcPr>
            <w:tcW w:w="65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color w:val="2A2A2A"/>
                <w:kern w:val="0"/>
                <w:sz w:val="24"/>
                <w:szCs w:val="28"/>
              </w:rPr>
            </w:pPr>
            <w:r w:rsidRPr="002749AB">
              <w:rPr>
                <w:rFonts w:ascii="Tahoma" w:eastAsia="宋体" w:hAnsi="Tahoma" w:cs="Tahoma"/>
                <w:color w:val="2A2A2A"/>
                <w:kern w:val="0"/>
                <w:sz w:val="24"/>
                <w:szCs w:val="28"/>
              </w:rPr>
              <w:t>20</w:t>
            </w:r>
          </w:p>
        </w:tc>
      </w:tr>
      <w:tr w:rsidR="00F62FF0" w:rsidRPr="002749AB" w:rsidTr="002749AB">
        <w:tc>
          <w:tcPr>
            <w:tcW w:w="156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美观性</w:t>
            </w:r>
          </w:p>
        </w:tc>
        <w:tc>
          <w:tcPr>
            <w:tcW w:w="60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造型的美观性</w:t>
            </w:r>
          </w:p>
        </w:tc>
        <w:tc>
          <w:tcPr>
            <w:tcW w:w="65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10</w:t>
            </w:r>
          </w:p>
        </w:tc>
      </w:tr>
      <w:tr w:rsidR="00F62FF0" w:rsidRPr="002749AB" w:rsidTr="002749AB">
        <w:tc>
          <w:tcPr>
            <w:tcW w:w="156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作品完整度</w:t>
            </w:r>
          </w:p>
        </w:tc>
        <w:tc>
          <w:tcPr>
            <w:tcW w:w="60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作品能够演示设计方案中的科学原理及主要功能</w:t>
            </w:r>
          </w:p>
        </w:tc>
        <w:tc>
          <w:tcPr>
            <w:tcW w:w="65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color w:val="2A2A2A"/>
                <w:kern w:val="0"/>
                <w:sz w:val="24"/>
                <w:szCs w:val="28"/>
              </w:rPr>
            </w:pPr>
            <w:r w:rsidRPr="002749AB">
              <w:rPr>
                <w:rFonts w:ascii="Tahoma" w:eastAsia="宋体" w:hAnsi="Tahoma" w:cs="Tahoma"/>
                <w:color w:val="2A2A2A"/>
                <w:kern w:val="0"/>
                <w:sz w:val="24"/>
                <w:szCs w:val="28"/>
              </w:rPr>
              <w:t>10</w:t>
            </w:r>
          </w:p>
        </w:tc>
      </w:tr>
    </w:tbl>
    <w:p w:rsidR="00F62FF0" w:rsidRPr="002749AB" w:rsidRDefault="001E574D" w:rsidP="002749AB">
      <w:pPr>
        <w:widowControl/>
        <w:spacing w:line="276" w:lineRule="auto"/>
        <w:jc w:val="left"/>
        <w:rPr>
          <w:rFonts w:ascii="宋体" w:eastAsia="宋体" w:hAnsi="宋体" w:cs="宋体"/>
          <w:kern w:val="0"/>
          <w:sz w:val="24"/>
          <w:szCs w:val="28"/>
        </w:rPr>
      </w:pPr>
      <w:r w:rsidRPr="002749AB">
        <w:rPr>
          <w:rFonts w:ascii="宋体" w:eastAsia="宋体" w:hAnsi="宋体" w:cs="宋体" w:hint="eastAsia"/>
          <w:kern w:val="0"/>
          <w:sz w:val="24"/>
          <w:szCs w:val="28"/>
        </w:rPr>
        <w:t>注：超时由主持人示意打断</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7</w:t>
      </w:r>
      <w:r w:rsidRPr="002749AB">
        <w:rPr>
          <w:rFonts w:ascii="Tahoma" w:eastAsia="宋体" w:hAnsi="Tahoma" w:cs="Tahoma" w:hint="eastAsia"/>
          <w:color w:val="2A2A2A"/>
          <w:kern w:val="0"/>
          <w:sz w:val="24"/>
          <w:szCs w:val="28"/>
        </w:rPr>
        <w:t>．评审团组成</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现场评审团由</w:t>
      </w:r>
      <w:r w:rsidR="00A8298F" w:rsidRPr="002749AB">
        <w:rPr>
          <w:rFonts w:ascii="Tahoma" w:eastAsia="宋体" w:hAnsi="Tahoma" w:cs="Tahoma"/>
          <w:color w:val="2A2A2A"/>
          <w:kern w:val="0"/>
          <w:sz w:val="24"/>
          <w:szCs w:val="28"/>
        </w:rPr>
        <w:t>5</w:t>
      </w:r>
      <w:r w:rsidRPr="002749AB">
        <w:rPr>
          <w:rFonts w:ascii="Tahoma" w:eastAsia="宋体" w:hAnsi="Tahoma" w:cs="Tahoma" w:hint="eastAsia"/>
          <w:color w:val="2A2A2A"/>
          <w:kern w:val="0"/>
          <w:sz w:val="24"/>
          <w:szCs w:val="28"/>
        </w:rPr>
        <w:t>名专家组成，包括：设计企业</w:t>
      </w: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、教育机构</w:t>
      </w:r>
      <w:r w:rsidR="00A8298F"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（教育专家）、科技馆专家</w:t>
      </w:r>
      <w:r w:rsidR="00A8298F"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、大众评委</w:t>
      </w: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w:t>
      </w:r>
    </w:p>
    <w:p w:rsidR="00F62FF0" w:rsidRPr="002749AB" w:rsidRDefault="001E574D" w:rsidP="002749AB">
      <w:pPr>
        <w:widowControl/>
        <w:spacing w:line="276" w:lineRule="auto"/>
        <w:ind w:firstLineChars="200" w:firstLine="48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lastRenderedPageBreak/>
        <w:t>（三）决赛</w:t>
      </w:r>
    </w:p>
    <w:p w:rsidR="00F62FF0" w:rsidRPr="002749AB" w:rsidRDefault="001E574D" w:rsidP="002749AB">
      <w:pPr>
        <w:widowControl/>
        <w:spacing w:line="276" w:lineRule="auto"/>
        <w:ind w:firstLineChars="200" w:firstLine="480"/>
        <w:jc w:val="left"/>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．决赛任务</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决赛在复赛考察基础上，进行现场演示</w:t>
      </w:r>
      <w:r w:rsidRPr="002749AB">
        <w:rPr>
          <w:rFonts w:ascii="Tahoma" w:eastAsia="宋体" w:hAnsi="Tahoma" w:cs="Tahoma"/>
          <w:color w:val="2A2A2A"/>
          <w:kern w:val="0"/>
          <w:sz w:val="24"/>
          <w:szCs w:val="28"/>
        </w:rPr>
        <w:t>+</w:t>
      </w:r>
      <w:r w:rsidRPr="002749AB">
        <w:rPr>
          <w:rFonts w:ascii="Tahoma" w:eastAsia="宋体" w:hAnsi="Tahoma" w:cs="Tahoma" w:hint="eastAsia"/>
          <w:color w:val="2A2A2A"/>
          <w:kern w:val="0"/>
          <w:sz w:val="24"/>
          <w:szCs w:val="28"/>
        </w:rPr>
        <w:t>作品展示</w:t>
      </w:r>
      <w:r w:rsidRPr="002749AB">
        <w:rPr>
          <w:rFonts w:ascii="Tahoma" w:eastAsia="宋体" w:hAnsi="Tahoma" w:cs="Tahoma"/>
          <w:color w:val="2A2A2A"/>
          <w:kern w:val="0"/>
          <w:sz w:val="24"/>
          <w:szCs w:val="28"/>
        </w:rPr>
        <w:t>+</w:t>
      </w:r>
      <w:r w:rsidRPr="002749AB">
        <w:rPr>
          <w:rFonts w:ascii="Tahoma" w:eastAsia="宋体" w:hAnsi="Tahoma" w:cs="Tahoma" w:hint="eastAsia"/>
          <w:color w:val="2A2A2A"/>
          <w:kern w:val="0"/>
          <w:sz w:val="24"/>
          <w:szCs w:val="28"/>
        </w:rPr>
        <w:t>提问环节。考察参赛选手设计制作作品能力、现场口述表达能力、以及舞台艺术表演能力（演示形式不限）。</w:t>
      </w:r>
    </w:p>
    <w:p w:rsidR="00F62FF0" w:rsidRPr="002749AB" w:rsidRDefault="001E574D" w:rsidP="002749AB">
      <w:pPr>
        <w:widowControl/>
        <w:spacing w:line="276" w:lineRule="auto"/>
        <w:ind w:firstLineChars="200" w:firstLine="480"/>
        <w:jc w:val="left"/>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．决赛提交物要求</w:t>
      </w:r>
    </w:p>
    <w:p w:rsidR="00F62FF0" w:rsidRPr="002749AB" w:rsidRDefault="001E574D" w:rsidP="002749AB">
      <w:pPr>
        <w:widowControl/>
        <w:spacing w:line="276" w:lineRule="auto"/>
        <w:ind w:firstLineChars="150" w:firstLine="36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决赛现场提交以下内容：</w:t>
      </w:r>
    </w:p>
    <w:p w:rsidR="00F62FF0" w:rsidRPr="002749AB" w:rsidRDefault="001E574D" w:rsidP="002749AB">
      <w:pPr>
        <w:widowControl/>
        <w:spacing w:line="276" w:lineRule="auto"/>
        <w:ind w:firstLineChars="150" w:firstLine="36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）图文阐述（内容要求同初赛标准）。</w:t>
      </w:r>
    </w:p>
    <w:p w:rsidR="00F62FF0" w:rsidRPr="002749AB" w:rsidRDefault="001E574D" w:rsidP="002749AB">
      <w:pPr>
        <w:widowControl/>
        <w:spacing w:line="276" w:lineRule="auto"/>
        <w:ind w:firstLineChars="150" w:firstLine="36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）参赛作品实物或模型（没有可不提交）。</w:t>
      </w:r>
    </w:p>
    <w:p w:rsidR="00F62FF0" w:rsidRPr="002749AB" w:rsidRDefault="001E574D" w:rsidP="002749AB">
      <w:pPr>
        <w:widowControl/>
        <w:spacing w:line="276" w:lineRule="auto"/>
        <w:ind w:firstLineChars="150" w:firstLine="36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）其他文件（要求同初赛标准）。</w:t>
      </w:r>
    </w:p>
    <w:p w:rsidR="00F62FF0" w:rsidRPr="002749AB" w:rsidRDefault="001E574D" w:rsidP="002749AB">
      <w:pPr>
        <w:widowControl/>
        <w:spacing w:line="276" w:lineRule="auto"/>
        <w:ind w:firstLineChars="200" w:firstLine="480"/>
        <w:jc w:val="left"/>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．限制条件</w:t>
      </w:r>
    </w:p>
    <w:p w:rsidR="00F62FF0" w:rsidRPr="002749AB" w:rsidRDefault="001E574D" w:rsidP="002749AB">
      <w:pPr>
        <w:widowControl/>
        <w:spacing w:line="276" w:lineRule="auto"/>
        <w:ind w:firstLineChars="150" w:firstLine="36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）比赛现场提供</w:t>
      </w:r>
      <w:r w:rsidRPr="002749AB">
        <w:rPr>
          <w:rFonts w:ascii="Tahoma" w:eastAsia="宋体" w:hAnsi="Tahoma" w:cs="Tahoma"/>
          <w:color w:val="2A2A2A"/>
          <w:kern w:val="0"/>
          <w:sz w:val="24"/>
          <w:szCs w:val="28"/>
        </w:rPr>
        <w:t>led</w:t>
      </w:r>
      <w:r w:rsidRPr="002749AB">
        <w:rPr>
          <w:rFonts w:ascii="Tahoma" w:eastAsia="宋体" w:hAnsi="Tahoma" w:cs="Tahoma" w:hint="eastAsia"/>
          <w:color w:val="2A2A2A"/>
          <w:kern w:val="0"/>
          <w:sz w:val="24"/>
          <w:szCs w:val="28"/>
        </w:rPr>
        <w:t>屏（或投影设备）、电源、水，其它需要的比赛用品需由参赛选手自行解决。</w:t>
      </w:r>
    </w:p>
    <w:p w:rsidR="00F62FF0" w:rsidRPr="002749AB" w:rsidRDefault="001E574D" w:rsidP="002749AB">
      <w:pPr>
        <w:widowControl/>
        <w:spacing w:line="276" w:lineRule="auto"/>
        <w:ind w:firstLineChars="150" w:firstLine="360"/>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）比赛用视频、</w:t>
      </w:r>
      <w:r w:rsidRPr="002749AB">
        <w:rPr>
          <w:rFonts w:ascii="Tahoma" w:eastAsia="宋体" w:hAnsi="Tahoma" w:cs="Tahoma"/>
          <w:color w:val="2A2A2A"/>
          <w:kern w:val="0"/>
          <w:sz w:val="24"/>
          <w:szCs w:val="28"/>
        </w:rPr>
        <w:t>PPT</w:t>
      </w:r>
      <w:r w:rsidRPr="002749AB">
        <w:rPr>
          <w:rFonts w:ascii="Tahoma" w:eastAsia="宋体" w:hAnsi="Tahoma" w:cs="Tahoma" w:hint="eastAsia"/>
          <w:color w:val="2A2A2A"/>
          <w:kern w:val="0"/>
          <w:sz w:val="24"/>
          <w:szCs w:val="28"/>
        </w:rPr>
        <w:t>、作品等提交时间为场馆彩排结束当天，组委会对已提交文件和作品不予修改机会，对逾期提交文件和作品的组委会按照弃赛处理。</w:t>
      </w:r>
    </w:p>
    <w:p w:rsidR="00F62FF0" w:rsidRPr="002749AB" w:rsidRDefault="001E574D" w:rsidP="002749AB">
      <w:pPr>
        <w:widowControl/>
        <w:spacing w:line="276" w:lineRule="auto"/>
        <w:ind w:firstLineChars="150" w:firstLine="36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）陈述形式说明：</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）鼓励参赛队伍围绕参赛作品主题及内容选择恰当的演示形式。</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）作品陈述不设人数限制，凡报名参赛队选手均可参加。（不允许指导老师参与）</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）陈述过程可辅以视频、</w:t>
      </w:r>
      <w:r w:rsidRPr="002749AB">
        <w:rPr>
          <w:rFonts w:ascii="Tahoma" w:eastAsia="宋体" w:hAnsi="Tahoma" w:cs="Tahoma"/>
          <w:color w:val="2A2A2A"/>
          <w:kern w:val="0"/>
          <w:sz w:val="24"/>
          <w:szCs w:val="28"/>
        </w:rPr>
        <w:t>PPT</w:t>
      </w:r>
      <w:r w:rsidRPr="002749AB">
        <w:rPr>
          <w:rFonts w:ascii="Tahoma" w:eastAsia="宋体" w:hAnsi="Tahoma" w:cs="Tahoma" w:hint="eastAsia"/>
          <w:color w:val="2A2A2A"/>
          <w:kern w:val="0"/>
          <w:sz w:val="24"/>
          <w:szCs w:val="28"/>
        </w:rPr>
        <w:t>等配合说明。</w:t>
      </w:r>
    </w:p>
    <w:p w:rsidR="00F62FF0" w:rsidRPr="002749AB" w:rsidRDefault="001E574D" w:rsidP="002749AB">
      <w:pPr>
        <w:widowControl/>
        <w:spacing w:line="276" w:lineRule="auto"/>
        <w:ind w:firstLineChars="150" w:firstLine="36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4</w:t>
      </w:r>
      <w:r w:rsidRPr="002749AB">
        <w:rPr>
          <w:rFonts w:ascii="Tahoma" w:eastAsia="宋体" w:hAnsi="Tahoma" w:cs="Tahoma" w:hint="eastAsia"/>
          <w:color w:val="2A2A2A"/>
          <w:kern w:val="0"/>
          <w:sz w:val="24"/>
          <w:szCs w:val="28"/>
        </w:rPr>
        <w:t>）作品演示说明：要求参赛作品实物（或模型）能够体现其设计原理及主要功能。</w:t>
      </w:r>
    </w:p>
    <w:p w:rsidR="00F62FF0" w:rsidRPr="002749AB" w:rsidRDefault="001E574D" w:rsidP="002749AB">
      <w:pPr>
        <w:widowControl/>
        <w:spacing w:line="276" w:lineRule="auto"/>
        <w:ind w:firstLineChars="150" w:firstLine="36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5</w:t>
      </w:r>
      <w:r w:rsidRPr="002749AB">
        <w:rPr>
          <w:rFonts w:ascii="Tahoma" w:eastAsia="宋体" w:hAnsi="Tahoma" w:cs="Tahoma" w:hint="eastAsia"/>
          <w:color w:val="2A2A2A"/>
          <w:kern w:val="0"/>
          <w:sz w:val="24"/>
          <w:szCs w:val="28"/>
        </w:rPr>
        <w:t>）每组选手设置</w:t>
      </w:r>
      <w:r w:rsidRPr="002749AB">
        <w:rPr>
          <w:rFonts w:ascii="Tahoma" w:eastAsia="宋体" w:hAnsi="Tahoma" w:cs="Tahoma"/>
          <w:color w:val="2A2A2A"/>
          <w:kern w:val="0"/>
          <w:sz w:val="24"/>
          <w:szCs w:val="28"/>
        </w:rPr>
        <w:t>10</w:t>
      </w:r>
      <w:r w:rsidRPr="002749AB">
        <w:rPr>
          <w:rFonts w:ascii="Tahoma" w:eastAsia="宋体" w:hAnsi="Tahoma" w:cs="Tahoma" w:hint="eastAsia"/>
          <w:color w:val="2A2A2A"/>
          <w:kern w:val="0"/>
          <w:sz w:val="24"/>
          <w:szCs w:val="28"/>
        </w:rPr>
        <w:t>分钟作品介绍时间，专家提问回答时间为</w:t>
      </w:r>
      <w:r w:rsidRPr="002749AB">
        <w:rPr>
          <w:rFonts w:ascii="Tahoma" w:eastAsia="宋体" w:hAnsi="Tahoma" w:cs="Tahoma"/>
          <w:color w:val="2A2A2A"/>
          <w:kern w:val="0"/>
          <w:sz w:val="24"/>
          <w:szCs w:val="28"/>
        </w:rPr>
        <w:t>10</w:t>
      </w:r>
      <w:r w:rsidRPr="002749AB">
        <w:rPr>
          <w:rFonts w:ascii="Tahoma" w:eastAsia="宋体" w:hAnsi="Tahoma" w:cs="Tahoma" w:hint="eastAsia"/>
          <w:color w:val="2A2A2A"/>
          <w:kern w:val="0"/>
          <w:sz w:val="24"/>
          <w:szCs w:val="28"/>
        </w:rPr>
        <w:t>分钟，共计</w:t>
      </w:r>
      <w:r w:rsidRPr="002749AB">
        <w:rPr>
          <w:rFonts w:ascii="Tahoma" w:eastAsia="宋体" w:hAnsi="Tahoma" w:cs="Tahoma"/>
          <w:color w:val="2A2A2A"/>
          <w:kern w:val="0"/>
          <w:sz w:val="24"/>
          <w:szCs w:val="28"/>
        </w:rPr>
        <w:t>20</w:t>
      </w:r>
      <w:r w:rsidRPr="002749AB">
        <w:rPr>
          <w:rFonts w:ascii="Tahoma" w:eastAsia="宋体" w:hAnsi="Tahoma" w:cs="Tahoma" w:hint="eastAsia"/>
          <w:color w:val="2A2A2A"/>
          <w:kern w:val="0"/>
          <w:sz w:val="24"/>
          <w:szCs w:val="28"/>
        </w:rPr>
        <w:t>分钟。</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4</w:t>
      </w:r>
      <w:r w:rsidRPr="002749AB">
        <w:rPr>
          <w:rFonts w:ascii="Tahoma" w:eastAsia="宋体" w:hAnsi="Tahoma" w:cs="Tahoma" w:hint="eastAsia"/>
          <w:color w:val="2A2A2A"/>
          <w:kern w:val="0"/>
          <w:sz w:val="24"/>
          <w:szCs w:val="28"/>
        </w:rPr>
        <w:t>．场馆彩排说明</w:t>
      </w:r>
    </w:p>
    <w:p w:rsidR="00F62FF0" w:rsidRPr="002749AB" w:rsidRDefault="001E574D" w:rsidP="002749AB">
      <w:pPr>
        <w:widowControl/>
        <w:spacing w:line="276" w:lineRule="auto"/>
        <w:ind w:firstLineChars="250" w:firstLine="60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）流程</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）赛事介绍</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）比赛规则及流程介绍</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）比赛顺序抽签，选手签字确认</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4</w:t>
      </w:r>
      <w:r w:rsidRPr="002749AB">
        <w:rPr>
          <w:rFonts w:ascii="Tahoma" w:eastAsia="宋体" w:hAnsi="Tahoma" w:cs="Tahoma" w:hint="eastAsia"/>
          <w:color w:val="2A2A2A"/>
          <w:kern w:val="0"/>
          <w:sz w:val="24"/>
          <w:szCs w:val="28"/>
        </w:rPr>
        <w:t>）原创承诺书签字</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5</w:t>
      </w:r>
      <w:r w:rsidRPr="002749AB">
        <w:rPr>
          <w:rFonts w:ascii="Tahoma" w:eastAsia="宋体" w:hAnsi="Tahoma" w:cs="Tahoma" w:hint="eastAsia"/>
          <w:color w:val="2A2A2A"/>
          <w:kern w:val="0"/>
          <w:sz w:val="24"/>
          <w:szCs w:val="28"/>
        </w:rPr>
        <w:t>）按抽签顺序彩排</w:t>
      </w:r>
    </w:p>
    <w:p w:rsidR="00F62FF0" w:rsidRPr="002749AB" w:rsidRDefault="001E574D" w:rsidP="002749AB">
      <w:pPr>
        <w:widowControl/>
        <w:spacing w:line="276" w:lineRule="auto"/>
        <w:ind w:firstLineChars="300" w:firstLine="72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6</w:t>
      </w:r>
      <w:r w:rsidRPr="002749AB">
        <w:rPr>
          <w:rFonts w:ascii="Tahoma" w:eastAsia="宋体" w:hAnsi="Tahoma" w:cs="Tahoma" w:hint="eastAsia"/>
          <w:color w:val="2A2A2A"/>
          <w:kern w:val="0"/>
          <w:sz w:val="24"/>
          <w:szCs w:val="28"/>
        </w:rPr>
        <w:t>）舞台表现形式指导</w:t>
      </w:r>
    </w:p>
    <w:p w:rsidR="00F62FF0" w:rsidRPr="002749AB" w:rsidRDefault="001E574D" w:rsidP="002749AB">
      <w:pPr>
        <w:widowControl/>
        <w:spacing w:line="276" w:lineRule="auto"/>
        <w:ind w:firstLineChars="250" w:firstLine="60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）彩排时间</w:t>
      </w:r>
    </w:p>
    <w:p w:rsidR="00F62FF0" w:rsidRPr="002749AB" w:rsidRDefault="001E574D" w:rsidP="002749AB">
      <w:pPr>
        <w:widowControl/>
        <w:spacing w:line="276" w:lineRule="auto"/>
        <w:ind w:firstLineChars="250" w:firstLine="60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比赛前</w:t>
      </w: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天，每组彩排时间为</w:t>
      </w:r>
      <w:r w:rsidRPr="002749AB">
        <w:rPr>
          <w:rFonts w:ascii="Tahoma" w:eastAsia="宋体" w:hAnsi="Tahoma" w:cs="Tahoma"/>
          <w:color w:val="2A2A2A"/>
          <w:kern w:val="0"/>
          <w:sz w:val="24"/>
          <w:szCs w:val="28"/>
        </w:rPr>
        <w:t>20</w:t>
      </w:r>
      <w:r w:rsidRPr="002749AB">
        <w:rPr>
          <w:rFonts w:ascii="Tahoma" w:eastAsia="宋体" w:hAnsi="Tahoma" w:cs="Tahoma" w:hint="eastAsia"/>
          <w:color w:val="2A2A2A"/>
          <w:kern w:val="0"/>
          <w:sz w:val="24"/>
          <w:szCs w:val="28"/>
        </w:rPr>
        <w:t>分钟，其中</w:t>
      </w:r>
      <w:r w:rsidRPr="002749AB">
        <w:rPr>
          <w:rFonts w:ascii="Tahoma" w:eastAsia="宋体" w:hAnsi="Tahoma" w:cs="Tahoma"/>
          <w:color w:val="2A2A2A"/>
          <w:kern w:val="0"/>
          <w:sz w:val="24"/>
          <w:szCs w:val="28"/>
        </w:rPr>
        <w:t>10</w:t>
      </w:r>
      <w:r w:rsidRPr="002749AB">
        <w:rPr>
          <w:rFonts w:ascii="Tahoma" w:eastAsia="宋体" w:hAnsi="Tahoma" w:cs="Tahoma" w:hint="eastAsia"/>
          <w:color w:val="2A2A2A"/>
          <w:kern w:val="0"/>
          <w:sz w:val="24"/>
          <w:szCs w:val="28"/>
        </w:rPr>
        <w:t>分钟选手介绍作品，</w:t>
      </w:r>
      <w:r w:rsidRPr="002749AB">
        <w:rPr>
          <w:rFonts w:ascii="Tahoma" w:eastAsia="宋体" w:hAnsi="Tahoma" w:cs="Tahoma"/>
          <w:color w:val="2A2A2A"/>
          <w:kern w:val="0"/>
          <w:sz w:val="24"/>
          <w:szCs w:val="28"/>
        </w:rPr>
        <w:t>10</w:t>
      </w:r>
      <w:r w:rsidRPr="002749AB">
        <w:rPr>
          <w:rFonts w:ascii="Tahoma" w:eastAsia="宋体" w:hAnsi="Tahoma" w:cs="Tahoma" w:hint="eastAsia"/>
          <w:color w:val="2A2A2A"/>
          <w:kern w:val="0"/>
          <w:sz w:val="24"/>
          <w:szCs w:val="28"/>
        </w:rPr>
        <w:t>分钟进行舞台效果现场指导。</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）彩排携带物</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比赛用作品、</w:t>
      </w:r>
      <w:r w:rsidRPr="002749AB">
        <w:rPr>
          <w:rFonts w:ascii="Tahoma" w:eastAsia="宋体" w:hAnsi="Tahoma" w:cs="Tahoma"/>
          <w:color w:val="2A2A2A"/>
          <w:kern w:val="0"/>
          <w:sz w:val="24"/>
          <w:szCs w:val="28"/>
        </w:rPr>
        <w:t>PPT</w:t>
      </w:r>
      <w:r w:rsidRPr="002749AB">
        <w:rPr>
          <w:rFonts w:ascii="Tahoma" w:eastAsia="宋体" w:hAnsi="Tahoma" w:cs="Tahoma" w:hint="eastAsia"/>
          <w:color w:val="2A2A2A"/>
          <w:kern w:val="0"/>
          <w:sz w:val="24"/>
          <w:szCs w:val="28"/>
        </w:rPr>
        <w:t>、视频等、电脑、</w:t>
      </w:r>
      <w:r w:rsidRPr="002749AB">
        <w:rPr>
          <w:rFonts w:ascii="Tahoma" w:eastAsia="宋体" w:hAnsi="Tahoma" w:cs="Tahoma"/>
          <w:color w:val="2A2A2A"/>
          <w:kern w:val="0"/>
          <w:sz w:val="24"/>
          <w:szCs w:val="28"/>
        </w:rPr>
        <w:t>U</w:t>
      </w:r>
      <w:r w:rsidRPr="002749AB">
        <w:rPr>
          <w:rFonts w:ascii="Tahoma" w:eastAsia="宋体" w:hAnsi="Tahoma" w:cs="Tahoma" w:hint="eastAsia"/>
          <w:color w:val="2A2A2A"/>
          <w:kern w:val="0"/>
          <w:sz w:val="24"/>
          <w:szCs w:val="28"/>
        </w:rPr>
        <w:t>盘。</w:t>
      </w:r>
    </w:p>
    <w:p w:rsidR="00F62FF0" w:rsidRPr="002749AB" w:rsidRDefault="001E574D" w:rsidP="002749AB">
      <w:pPr>
        <w:widowControl/>
        <w:spacing w:line="276" w:lineRule="auto"/>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（特别说明：选手彩排必须按时签到，否则自动视为弃权比赛。）</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lastRenderedPageBreak/>
        <w:t>5</w:t>
      </w:r>
      <w:r w:rsidRPr="002749AB">
        <w:rPr>
          <w:rFonts w:ascii="Tahoma" w:eastAsia="宋体" w:hAnsi="Tahoma" w:cs="Tahoma" w:hint="eastAsia"/>
          <w:color w:val="2A2A2A"/>
          <w:kern w:val="0"/>
          <w:sz w:val="24"/>
          <w:szCs w:val="28"/>
        </w:rPr>
        <w:t>．决赛说明</w:t>
      </w:r>
    </w:p>
    <w:p w:rsidR="00F62FF0" w:rsidRPr="002749AB" w:rsidRDefault="001E574D" w:rsidP="002749AB">
      <w:pPr>
        <w:widowControl/>
        <w:spacing w:line="276" w:lineRule="auto"/>
        <w:ind w:firstLineChars="150" w:firstLine="36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1</w:t>
      </w:r>
      <w:r w:rsidRPr="002749AB">
        <w:rPr>
          <w:rFonts w:ascii="Tahoma" w:eastAsia="宋体" w:hAnsi="Tahoma" w:cs="Tahoma" w:hint="eastAsia"/>
          <w:color w:val="2A2A2A"/>
          <w:kern w:val="0"/>
          <w:sz w:val="24"/>
          <w:szCs w:val="28"/>
        </w:rPr>
        <w:t>）各参赛队伍按照抽签确认的顺序依次进行比赛。</w:t>
      </w:r>
    </w:p>
    <w:p w:rsidR="00F62FF0" w:rsidRPr="002749AB" w:rsidRDefault="001E574D" w:rsidP="002749AB">
      <w:pPr>
        <w:widowControl/>
        <w:spacing w:line="276" w:lineRule="auto"/>
        <w:ind w:firstLineChars="150" w:firstLine="36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2</w:t>
      </w:r>
      <w:r w:rsidRPr="002749AB">
        <w:rPr>
          <w:rFonts w:ascii="Tahoma" w:eastAsia="宋体" w:hAnsi="Tahoma" w:cs="Tahoma" w:hint="eastAsia"/>
          <w:color w:val="2A2A2A"/>
          <w:kern w:val="0"/>
          <w:sz w:val="24"/>
          <w:szCs w:val="28"/>
        </w:rPr>
        <w:t>）参赛队伍依次展示作品并进行陈述（</w:t>
      </w:r>
      <w:r w:rsidRPr="002749AB">
        <w:rPr>
          <w:rFonts w:ascii="Tahoma" w:eastAsia="宋体" w:hAnsi="Tahoma" w:cs="Tahoma"/>
          <w:color w:val="2A2A2A"/>
          <w:kern w:val="0"/>
          <w:sz w:val="24"/>
          <w:szCs w:val="28"/>
        </w:rPr>
        <w:t>10</w:t>
      </w:r>
      <w:r w:rsidRPr="002749AB">
        <w:rPr>
          <w:rFonts w:ascii="Tahoma" w:eastAsia="宋体" w:hAnsi="Tahoma" w:cs="Tahoma" w:hint="eastAsia"/>
          <w:color w:val="2A2A2A"/>
          <w:kern w:val="0"/>
          <w:sz w:val="24"/>
          <w:szCs w:val="28"/>
        </w:rPr>
        <w:t>分钟）。</w:t>
      </w:r>
    </w:p>
    <w:p w:rsidR="00F62FF0" w:rsidRPr="002749AB" w:rsidRDefault="001E574D" w:rsidP="002749AB">
      <w:pPr>
        <w:widowControl/>
        <w:spacing w:line="276" w:lineRule="auto"/>
        <w:ind w:firstLineChars="150" w:firstLine="36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w:t>
      </w:r>
      <w:r w:rsidRPr="002749AB">
        <w:rPr>
          <w:rFonts w:ascii="Tahoma" w:eastAsia="宋体" w:hAnsi="Tahoma" w:cs="Tahoma"/>
          <w:color w:val="2A2A2A"/>
          <w:kern w:val="0"/>
          <w:sz w:val="24"/>
          <w:szCs w:val="28"/>
        </w:rPr>
        <w:t>3</w:t>
      </w:r>
      <w:r w:rsidRPr="002749AB">
        <w:rPr>
          <w:rFonts w:ascii="Tahoma" w:eastAsia="宋体" w:hAnsi="Tahoma" w:cs="Tahoma" w:hint="eastAsia"/>
          <w:color w:val="2A2A2A"/>
          <w:kern w:val="0"/>
          <w:sz w:val="24"/>
          <w:szCs w:val="28"/>
        </w:rPr>
        <w:t>）参赛队伍接受评审团专家提问回答（</w:t>
      </w:r>
      <w:r w:rsidRPr="002749AB">
        <w:rPr>
          <w:rFonts w:ascii="Tahoma" w:eastAsia="宋体" w:hAnsi="Tahoma" w:cs="Tahoma" w:hint="eastAsia"/>
          <w:color w:val="2A2A2A"/>
          <w:kern w:val="0"/>
          <w:sz w:val="24"/>
          <w:szCs w:val="28"/>
        </w:rPr>
        <w:t>10</w:t>
      </w:r>
      <w:r w:rsidRPr="002749AB">
        <w:rPr>
          <w:rFonts w:ascii="Tahoma" w:eastAsia="宋体" w:hAnsi="Tahoma" w:cs="Tahoma" w:hint="eastAsia"/>
          <w:color w:val="2A2A2A"/>
          <w:kern w:val="0"/>
          <w:sz w:val="24"/>
          <w:szCs w:val="28"/>
        </w:rPr>
        <w:t>分钟）。</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color w:val="2A2A2A"/>
          <w:kern w:val="0"/>
          <w:sz w:val="24"/>
          <w:szCs w:val="28"/>
        </w:rPr>
        <w:t>6</w:t>
      </w:r>
      <w:r w:rsidRPr="002749AB">
        <w:rPr>
          <w:rFonts w:ascii="Tahoma" w:eastAsia="宋体" w:hAnsi="Tahoma" w:cs="Tahoma" w:hint="eastAsia"/>
          <w:color w:val="2A2A2A"/>
          <w:kern w:val="0"/>
          <w:sz w:val="24"/>
          <w:szCs w:val="28"/>
        </w:rPr>
        <w:t>．评判标准</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参赛队伍陈述完毕后，现场接受评审团打分，按综合分分值，确定排名。出现总分值相同作品，则现场投票决定。</w:t>
      </w:r>
    </w:p>
    <w:p w:rsidR="00F62FF0" w:rsidRPr="002749AB" w:rsidRDefault="001E574D" w:rsidP="002749AB">
      <w:pPr>
        <w:widowControl/>
        <w:spacing w:line="276" w:lineRule="auto"/>
        <w:ind w:firstLineChars="200" w:firstLine="480"/>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评审规则：</w:t>
      </w:r>
    </w:p>
    <w:tbl>
      <w:tblPr>
        <w:tblW w:w="8290"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firstRow="1" w:lastRow="0" w:firstColumn="1" w:lastColumn="0" w:noHBand="0" w:noVBand="1"/>
      </w:tblPr>
      <w:tblGrid>
        <w:gridCol w:w="1703"/>
        <w:gridCol w:w="5930"/>
        <w:gridCol w:w="657"/>
      </w:tblGrid>
      <w:tr w:rsidR="00F62FF0" w:rsidRPr="002749AB">
        <w:tc>
          <w:tcPr>
            <w:tcW w:w="170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b/>
                <w:bCs/>
                <w:color w:val="2A2A2A"/>
                <w:kern w:val="0"/>
                <w:sz w:val="24"/>
                <w:szCs w:val="28"/>
              </w:rPr>
            </w:pPr>
            <w:r w:rsidRPr="002749AB">
              <w:rPr>
                <w:rFonts w:ascii="Tahoma" w:eastAsia="宋体" w:hAnsi="Tahoma" w:cs="Tahoma" w:hint="eastAsia"/>
                <w:b/>
                <w:bCs/>
                <w:color w:val="2A2A2A"/>
                <w:kern w:val="0"/>
                <w:sz w:val="24"/>
                <w:szCs w:val="28"/>
              </w:rPr>
              <w:t>评审项目</w:t>
            </w:r>
          </w:p>
        </w:tc>
        <w:tc>
          <w:tcPr>
            <w:tcW w:w="593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b/>
                <w:bCs/>
                <w:color w:val="2A2A2A"/>
                <w:kern w:val="0"/>
                <w:sz w:val="24"/>
                <w:szCs w:val="28"/>
              </w:rPr>
            </w:pPr>
            <w:r w:rsidRPr="002749AB">
              <w:rPr>
                <w:rFonts w:ascii="Tahoma" w:eastAsia="宋体" w:hAnsi="Tahoma" w:cs="Tahoma" w:hint="eastAsia"/>
                <w:b/>
                <w:bCs/>
                <w:color w:val="2A2A2A"/>
                <w:kern w:val="0"/>
                <w:sz w:val="24"/>
                <w:szCs w:val="28"/>
              </w:rPr>
              <w:t>评判要点</w:t>
            </w:r>
          </w:p>
        </w:tc>
        <w:tc>
          <w:tcPr>
            <w:tcW w:w="65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b/>
                <w:bCs/>
                <w:color w:val="2A2A2A"/>
                <w:kern w:val="0"/>
                <w:sz w:val="24"/>
                <w:szCs w:val="28"/>
              </w:rPr>
            </w:pPr>
            <w:r w:rsidRPr="002749AB">
              <w:rPr>
                <w:rFonts w:ascii="Tahoma" w:eastAsia="宋体" w:hAnsi="Tahoma" w:cs="Tahoma" w:hint="eastAsia"/>
                <w:b/>
                <w:bCs/>
                <w:color w:val="2A2A2A"/>
                <w:kern w:val="0"/>
                <w:sz w:val="24"/>
                <w:szCs w:val="28"/>
              </w:rPr>
              <w:t>分值</w:t>
            </w:r>
          </w:p>
        </w:tc>
      </w:tr>
      <w:tr w:rsidR="00F62FF0" w:rsidRPr="002749AB">
        <w:tc>
          <w:tcPr>
            <w:tcW w:w="170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创新性</w:t>
            </w:r>
          </w:p>
        </w:tc>
        <w:tc>
          <w:tcPr>
            <w:tcW w:w="593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整体构思新颖，创作手法和表现形式有独创性</w:t>
            </w:r>
          </w:p>
        </w:tc>
        <w:tc>
          <w:tcPr>
            <w:tcW w:w="65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color w:val="2A2A2A"/>
                <w:kern w:val="0"/>
                <w:sz w:val="24"/>
                <w:szCs w:val="28"/>
              </w:rPr>
            </w:pPr>
            <w:r w:rsidRPr="002749AB">
              <w:rPr>
                <w:rFonts w:ascii="Tahoma" w:eastAsia="宋体" w:hAnsi="Tahoma" w:cs="Tahoma"/>
                <w:color w:val="2A2A2A"/>
                <w:kern w:val="0"/>
                <w:sz w:val="24"/>
                <w:szCs w:val="28"/>
              </w:rPr>
              <w:t>25</w:t>
            </w:r>
          </w:p>
        </w:tc>
      </w:tr>
      <w:tr w:rsidR="00F62FF0" w:rsidRPr="002749AB">
        <w:tc>
          <w:tcPr>
            <w:tcW w:w="170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可行性及应用前景</w:t>
            </w:r>
          </w:p>
        </w:tc>
        <w:tc>
          <w:tcPr>
            <w:tcW w:w="593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作品可在教育领域、科技馆行业应用，有明确的应用领域，密切结合实际生产和生活</w:t>
            </w:r>
          </w:p>
        </w:tc>
        <w:tc>
          <w:tcPr>
            <w:tcW w:w="65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color w:val="2A2A2A"/>
                <w:kern w:val="0"/>
                <w:sz w:val="24"/>
                <w:szCs w:val="28"/>
              </w:rPr>
            </w:pPr>
            <w:r w:rsidRPr="002749AB">
              <w:rPr>
                <w:rFonts w:ascii="Tahoma" w:eastAsia="宋体" w:hAnsi="Tahoma" w:cs="Tahoma"/>
                <w:color w:val="2A2A2A"/>
                <w:kern w:val="0"/>
                <w:sz w:val="24"/>
                <w:szCs w:val="28"/>
              </w:rPr>
              <w:t>35</w:t>
            </w:r>
          </w:p>
        </w:tc>
      </w:tr>
      <w:tr w:rsidR="00F62FF0" w:rsidRPr="002749AB">
        <w:tc>
          <w:tcPr>
            <w:tcW w:w="170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科学性</w:t>
            </w:r>
          </w:p>
        </w:tc>
        <w:tc>
          <w:tcPr>
            <w:tcW w:w="593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作品设计注重将身边问题与科学相结合，符合科学依据</w:t>
            </w:r>
          </w:p>
        </w:tc>
        <w:tc>
          <w:tcPr>
            <w:tcW w:w="65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color w:val="2A2A2A"/>
                <w:kern w:val="0"/>
                <w:sz w:val="24"/>
                <w:szCs w:val="28"/>
              </w:rPr>
            </w:pPr>
            <w:r w:rsidRPr="002749AB">
              <w:rPr>
                <w:rFonts w:ascii="Tahoma" w:eastAsia="宋体" w:hAnsi="Tahoma" w:cs="Tahoma"/>
                <w:color w:val="2A2A2A"/>
                <w:kern w:val="0"/>
                <w:sz w:val="24"/>
                <w:szCs w:val="28"/>
              </w:rPr>
              <w:t>20</w:t>
            </w:r>
          </w:p>
        </w:tc>
      </w:tr>
      <w:tr w:rsidR="00F62FF0" w:rsidRPr="002749AB">
        <w:tc>
          <w:tcPr>
            <w:tcW w:w="170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美观性</w:t>
            </w:r>
          </w:p>
        </w:tc>
        <w:tc>
          <w:tcPr>
            <w:tcW w:w="593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left"/>
              <w:outlineLvl w:val="1"/>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造型的美观性</w:t>
            </w:r>
          </w:p>
        </w:tc>
        <w:tc>
          <w:tcPr>
            <w:tcW w:w="65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outlineLvl w:val="1"/>
              <w:rPr>
                <w:rFonts w:ascii="Tahoma" w:eastAsia="宋体" w:hAnsi="Tahoma" w:cs="Tahoma"/>
                <w:color w:val="2A2A2A"/>
                <w:kern w:val="0"/>
                <w:sz w:val="24"/>
                <w:szCs w:val="28"/>
              </w:rPr>
            </w:pPr>
            <w:r w:rsidRPr="002749AB">
              <w:rPr>
                <w:rFonts w:ascii="Tahoma" w:eastAsia="宋体" w:hAnsi="Tahoma" w:cs="Tahoma"/>
                <w:color w:val="2A2A2A"/>
                <w:kern w:val="0"/>
                <w:sz w:val="24"/>
                <w:szCs w:val="28"/>
              </w:rPr>
              <w:t>10</w:t>
            </w:r>
          </w:p>
        </w:tc>
      </w:tr>
      <w:tr w:rsidR="00F62FF0" w:rsidRPr="002749AB">
        <w:tc>
          <w:tcPr>
            <w:tcW w:w="170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作品完整度</w:t>
            </w:r>
          </w:p>
        </w:tc>
        <w:tc>
          <w:tcPr>
            <w:tcW w:w="593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left"/>
              <w:rPr>
                <w:rFonts w:ascii="Tahoma" w:eastAsia="宋体" w:hAnsi="Tahoma" w:cs="Tahoma"/>
                <w:color w:val="2A2A2A"/>
                <w:kern w:val="0"/>
                <w:sz w:val="24"/>
                <w:szCs w:val="28"/>
              </w:rPr>
            </w:pPr>
            <w:r w:rsidRPr="002749AB">
              <w:rPr>
                <w:rFonts w:ascii="Tahoma" w:eastAsia="宋体" w:hAnsi="Tahoma" w:cs="Tahoma" w:hint="eastAsia"/>
                <w:color w:val="2A2A2A"/>
                <w:kern w:val="0"/>
                <w:sz w:val="24"/>
                <w:szCs w:val="28"/>
              </w:rPr>
              <w:t>作品能够演示设计方案中的科学原理及主要功能</w:t>
            </w:r>
          </w:p>
        </w:tc>
        <w:tc>
          <w:tcPr>
            <w:tcW w:w="65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F62FF0" w:rsidRPr="002749AB" w:rsidRDefault="001E574D" w:rsidP="002749AB">
            <w:pPr>
              <w:widowControl/>
              <w:spacing w:line="276" w:lineRule="auto"/>
              <w:jc w:val="center"/>
              <w:rPr>
                <w:rFonts w:ascii="Tahoma" w:eastAsia="宋体" w:hAnsi="Tahoma" w:cs="Tahoma"/>
                <w:color w:val="2A2A2A"/>
                <w:kern w:val="0"/>
                <w:sz w:val="24"/>
                <w:szCs w:val="28"/>
              </w:rPr>
            </w:pPr>
            <w:r w:rsidRPr="002749AB">
              <w:rPr>
                <w:rFonts w:ascii="Tahoma" w:eastAsia="宋体" w:hAnsi="Tahoma" w:cs="Tahoma"/>
                <w:color w:val="2A2A2A"/>
                <w:kern w:val="0"/>
                <w:sz w:val="24"/>
                <w:szCs w:val="28"/>
              </w:rPr>
              <w:t>10</w:t>
            </w:r>
          </w:p>
        </w:tc>
      </w:tr>
    </w:tbl>
    <w:p w:rsidR="00F62FF0" w:rsidRPr="002749AB" w:rsidRDefault="001E574D" w:rsidP="002749AB">
      <w:pPr>
        <w:widowControl/>
        <w:spacing w:line="276" w:lineRule="auto"/>
        <w:jc w:val="left"/>
        <w:rPr>
          <w:rFonts w:ascii="宋体" w:eastAsia="宋体" w:hAnsi="宋体" w:cs="宋体"/>
          <w:kern w:val="0"/>
          <w:sz w:val="24"/>
          <w:szCs w:val="28"/>
        </w:rPr>
      </w:pPr>
      <w:r w:rsidRPr="002749AB">
        <w:rPr>
          <w:rFonts w:ascii="宋体" w:eastAsia="宋体" w:hAnsi="宋体" w:cs="宋体" w:hint="eastAsia"/>
          <w:kern w:val="0"/>
          <w:sz w:val="24"/>
          <w:szCs w:val="28"/>
        </w:rPr>
        <w:t>注：超时由主持人示意打断</w:t>
      </w:r>
    </w:p>
    <w:p w:rsidR="00F62FF0" w:rsidRPr="002749AB" w:rsidRDefault="001E574D" w:rsidP="002749AB">
      <w:pPr>
        <w:widowControl/>
        <w:spacing w:line="276" w:lineRule="auto"/>
        <w:ind w:firstLineChars="200" w:firstLine="480"/>
        <w:jc w:val="left"/>
        <w:rPr>
          <w:rFonts w:asciiTheme="minorEastAsia" w:hAnsiTheme="minorEastAsia" w:cs="Tahoma"/>
          <w:color w:val="2A2A2A"/>
          <w:kern w:val="0"/>
          <w:sz w:val="24"/>
          <w:szCs w:val="28"/>
        </w:rPr>
      </w:pPr>
      <w:r w:rsidRPr="002749AB">
        <w:rPr>
          <w:rFonts w:asciiTheme="minorEastAsia" w:hAnsiTheme="minorEastAsia" w:cs="Tahoma"/>
          <w:color w:val="2A2A2A"/>
          <w:kern w:val="0"/>
          <w:sz w:val="24"/>
          <w:szCs w:val="28"/>
        </w:rPr>
        <w:t>7</w:t>
      </w:r>
      <w:r w:rsidRPr="002749AB">
        <w:rPr>
          <w:rFonts w:asciiTheme="minorEastAsia" w:hAnsiTheme="minorEastAsia" w:cs="Tahoma" w:hint="eastAsia"/>
          <w:color w:val="2A2A2A"/>
          <w:kern w:val="0"/>
          <w:sz w:val="24"/>
          <w:szCs w:val="28"/>
        </w:rPr>
        <w:t>．评审团组成</w:t>
      </w:r>
    </w:p>
    <w:p w:rsidR="00F62FF0" w:rsidRPr="002749AB" w:rsidRDefault="001E574D" w:rsidP="002749AB">
      <w:pPr>
        <w:widowControl/>
        <w:spacing w:line="276" w:lineRule="auto"/>
        <w:ind w:firstLineChars="200" w:firstLine="480"/>
        <w:jc w:val="left"/>
        <w:rPr>
          <w:rFonts w:asciiTheme="minorEastAsia" w:hAnsiTheme="minorEastAsia" w:cs="Tahoma"/>
          <w:color w:val="2A2A2A"/>
          <w:kern w:val="0"/>
          <w:sz w:val="24"/>
          <w:szCs w:val="28"/>
        </w:rPr>
      </w:pPr>
      <w:r w:rsidRPr="002749AB">
        <w:rPr>
          <w:rFonts w:asciiTheme="minorEastAsia" w:hAnsiTheme="minorEastAsia" w:cs="Tahoma" w:hint="eastAsia"/>
          <w:color w:val="2A2A2A"/>
          <w:kern w:val="0"/>
          <w:sz w:val="24"/>
          <w:szCs w:val="28"/>
        </w:rPr>
        <w:t>现场评审团由</w:t>
      </w:r>
      <w:r w:rsidRPr="002749AB">
        <w:rPr>
          <w:rFonts w:asciiTheme="minorEastAsia" w:hAnsiTheme="minorEastAsia" w:cs="Tahoma"/>
          <w:color w:val="2A2A2A"/>
          <w:kern w:val="0"/>
          <w:sz w:val="24"/>
          <w:szCs w:val="28"/>
        </w:rPr>
        <w:t>11</w:t>
      </w:r>
      <w:r w:rsidRPr="002749AB">
        <w:rPr>
          <w:rFonts w:asciiTheme="minorEastAsia" w:hAnsiTheme="minorEastAsia" w:cs="Tahoma" w:hint="eastAsia"/>
          <w:color w:val="2A2A2A"/>
          <w:kern w:val="0"/>
          <w:sz w:val="24"/>
          <w:szCs w:val="28"/>
        </w:rPr>
        <w:t>名专家组成，设计企业5、教育机构3（教育专家）、科技馆专家2、大众评委1。</w:t>
      </w:r>
    </w:p>
    <w:p w:rsidR="00F62FF0" w:rsidRPr="002749AB" w:rsidRDefault="00F62FF0" w:rsidP="002749AB">
      <w:pPr>
        <w:widowControl/>
        <w:spacing w:after="120" w:line="276" w:lineRule="auto"/>
        <w:jc w:val="left"/>
        <w:rPr>
          <w:rFonts w:ascii="Tahoma" w:eastAsia="宋体" w:hAnsi="Tahoma" w:cs="Tahoma"/>
          <w:color w:val="2A2A2A"/>
          <w:kern w:val="0"/>
          <w:sz w:val="24"/>
          <w:szCs w:val="28"/>
        </w:rPr>
      </w:pPr>
    </w:p>
    <w:p w:rsidR="00F62FF0" w:rsidRDefault="001E574D">
      <w:pPr>
        <w:widowControl/>
        <w:spacing w:after="120"/>
        <w:jc w:val="left"/>
        <w:rPr>
          <w:rFonts w:ascii="Tahoma" w:eastAsia="宋体" w:hAnsi="Tahoma" w:cs="Tahoma"/>
          <w:color w:val="2A2A2A"/>
          <w:kern w:val="0"/>
          <w:sz w:val="28"/>
          <w:szCs w:val="28"/>
        </w:rPr>
      </w:pPr>
      <w:r>
        <w:rPr>
          <w:rFonts w:ascii="Tahoma" w:eastAsia="宋体" w:hAnsi="Tahoma" w:cs="Tahoma"/>
          <w:color w:val="2A2A2A"/>
          <w:kern w:val="0"/>
          <w:sz w:val="28"/>
          <w:szCs w:val="28"/>
        </w:rPr>
        <w:br w:type="page"/>
      </w:r>
    </w:p>
    <w:p w:rsidR="00F62FF0" w:rsidRDefault="001E574D">
      <w:pPr>
        <w:widowControl/>
        <w:jc w:val="left"/>
        <w:outlineLvl w:val="1"/>
        <w:rPr>
          <w:rFonts w:ascii="Tahoma" w:eastAsia="宋体" w:hAnsi="Tahoma" w:cs="Tahoma"/>
          <w:color w:val="2A2A2A"/>
          <w:kern w:val="0"/>
          <w:sz w:val="32"/>
          <w:szCs w:val="32"/>
        </w:rPr>
      </w:pPr>
      <w:r>
        <w:rPr>
          <w:rFonts w:ascii="Tahoma" w:eastAsia="宋体" w:hAnsi="Tahoma" w:cs="Tahoma" w:hint="eastAsia"/>
          <w:color w:val="2A2A2A"/>
          <w:kern w:val="0"/>
          <w:sz w:val="32"/>
          <w:szCs w:val="32"/>
        </w:rPr>
        <w:lastRenderedPageBreak/>
        <w:t>附录</w:t>
      </w:r>
      <w:r>
        <w:rPr>
          <w:rFonts w:ascii="Tahoma" w:eastAsia="宋体" w:hAnsi="Tahoma" w:cs="Tahoma"/>
          <w:color w:val="2A2A2A"/>
          <w:kern w:val="0"/>
          <w:sz w:val="32"/>
          <w:szCs w:val="32"/>
        </w:rPr>
        <w:t xml:space="preserve">B </w:t>
      </w:r>
      <w:r>
        <w:rPr>
          <w:rFonts w:ascii="Tahoma" w:eastAsia="宋体" w:hAnsi="Tahoma" w:cs="Tahoma" w:hint="eastAsia"/>
          <w:color w:val="2A2A2A"/>
          <w:kern w:val="0"/>
          <w:sz w:val="32"/>
          <w:szCs w:val="32"/>
        </w:rPr>
        <w:t>原创承诺书及格式</w:t>
      </w:r>
    </w:p>
    <w:p w:rsidR="00F62FF0" w:rsidRDefault="001E574D">
      <w:pPr>
        <w:widowControl/>
        <w:spacing w:after="120"/>
        <w:jc w:val="left"/>
        <w:rPr>
          <w:rFonts w:ascii="Tahoma" w:eastAsia="宋体" w:hAnsi="Tahoma" w:cs="Tahoma"/>
          <w:b/>
          <w:bCs/>
          <w:color w:val="2A2A2A"/>
          <w:kern w:val="0"/>
          <w:sz w:val="24"/>
          <w:szCs w:val="24"/>
        </w:rPr>
      </w:pPr>
      <w:r>
        <w:rPr>
          <w:rFonts w:ascii="Tahoma" w:eastAsia="宋体" w:hAnsi="Tahoma" w:cs="Tahoma" w:hint="eastAsia"/>
          <w:b/>
          <w:bCs/>
          <w:color w:val="2A2A2A"/>
          <w:kern w:val="0"/>
          <w:sz w:val="24"/>
          <w:szCs w:val="24"/>
        </w:rPr>
        <w:t>（请打印签字后扫描）</w:t>
      </w:r>
    </w:p>
    <w:p w:rsidR="00F62FF0" w:rsidRDefault="001E574D">
      <w:pPr>
        <w:widowControl/>
        <w:spacing w:after="120"/>
        <w:jc w:val="center"/>
        <w:rPr>
          <w:rFonts w:ascii="Tahoma" w:eastAsia="宋体" w:hAnsi="Tahoma" w:cs="Tahoma"/>
          <w:b/>
          <w:bCs/>
          <w:color w:val="2A2A2A"/>
          <w:kern w:val="0"/>
          <w:sz w:val="28"/>
          <w:szCs w:val="28"/>
        </w:rPr>
      </w:pPr>
      <w:r>
        <w:rPr>
          <w:rFonts w:ascii="Tahoma" w:eastAsia="宋体" w:hAnsi="Tahoma" w:cs="Tahoma" w:hint="eastAsia"/>
          <w:b/>
          <w:bCs/>
          <w:color w:val="2A2A2A"/>
          <w:kern w:val="0"/>
          <w:sz w:val="28"/>
          <w:szCs w:val="28"/>
        </w:rPr>
        <w:t>原创承诺书</w:t>
      </w:r>
    </w:p>
    <w:p w:rsidR="00F62FF0" w:rsidRDefault="001E574D">
      <w:pPr>
        <w:widowControl/>
        <w:spacing w:after="120"/>
        <w:jc w:val="center"/>
        <w:rPr>
          <w:rFonts w:ascii="Tahoma" w:eastAsia="宋体" w:hAnsi="Tahoma" w:cs="Tahoma"/>
          <w:b/>
          <w:bCs/>
          <w:color w:val="2A2A2A"/>
          <w:kern w:val="0"/>
          <w:sz w:val="28"/>
          <w:szCs w:val="28"/>
        </w:rPr>
      </w:pPr>
      <w:r>
        <w:rPr>
          <w:rFonts w:ascii="Tahoma" w:eastAsia="宋体" w:hAnsi="Tahoma" w:cs="Tahoma"/>
          <w:b/>
          <w:bCs/>
          <w:color w:val="2A2A2A"/>
          <w:kern w:val="0"/>
          <w:sz w:val="28"/>
          <w:szCs w:val="28"/>
        </w:rPr>
        <w:t>SOLVE FOR TOMORROW</w:t>
      </w:r>
      <w:r>
        <w:rPr>
          <w:rFonts w:ascii="Tahoma" w:eastAsia="宋体" w:hAnsi="Tahoma" w:cs="Tahoma" w:hint="eastAsia"/>
          <w:b/>
          <w:bCs/>
          <w:color w:val="2A2A2A"/>
          <w:kern w:val="0"/>
          <w:sz w:val="28"/>
          <w:szCs w:val="28"/>
        </w:rPr>
        <w:t>探知未来</w:t>
      </w:r>
    </w:p>
    <w:p w:rsidR="00F62FF0" w:rsidRDefault="001E574D">
      <w:pPr>
        <w:widowControl/>
        <w:spacing w:after="120"/>
        <w:jc w:val="center"/>
        <w:rPr>
          <w:rFonts w:ascii="Tahoma" w:eastAsia="宋体" w:hAnsi="Tahoma" w:cs="Tahoma"/>
          <w:b/>
          <w:bCs/>
          <w:color w:val="2A2A2A"/>
          <w:kern w:val="0"/>
          <w:sz w:val="28"/>
          <w:szCs w:val="28"/>
        </w:rPr>
      </w:pPr>
      <w:r>
        <w:rPr>
          <w:rFonts w:ascii="Tahoma" w:eastAsia="宋体" w:hAnsi="Tahoma" w:cs="Tahoma"/>
          <w:b/>
          <w:bCs/>
          <w:color w:val="2A2A2A"/>
          <w:kern w:val="0"/>
          <w:sz w:val="28"/>
          <w:szCs w:val="28"/>
        </w:rPr>
        <w:t>2017</w:t>
      </w:r>
      <w:r>
        <w:rPr>
          <w:rFonts w:ascii="Tahoma" w:eastAsia="宋体" w:hAnsi="Tahoma" w:cs="Tahoma" w:hint="eastAsia"/>
          <w:b/>
          <w:bCs/>
          <w:color w:val="2A2A2A"/>
          <w:kern w:val="0"/>
          <w:sz w:val="28"/>
          <w:szCs w:val="28"/>
        </w:rPr>
        <w:t>年全国青年科普创新实验暨作品大赛</w:t>
      </w:r>
    </w:p>
    <w:p w:rsidR="00F62FF0" w:rsidRDefault="001E574D">
      <w:pPr>
        <w:widowControl/>
        <w:jc w:val="left"/>
        <w:rPr>
          <w:rFonts w:ascii="Tahoma" w:eastAsia="宋体" w:hAnsi="Tahoma" w:cs="Tahoma"/>
          <w:color w:val="2A2A2A"/>
          <w:kern w:val="0"/>
          <w:sz w:val="28"/>
          <w:szCs w:val="28"/>
        </w:rPr>
      </w:pPr>
      <w:r>
        <w:rPr>
          <w:rFonts w:ascii="Tahoma" w:eastAsia="宋体" w:hAnsi="Tahoma" w:cs="Tahoma" w:hint="eastAsia"/>
          <w:color w:val="2A2A2A"/>
          <w:kern w:val="0"/>
          <w:sz w:val="28"/>
          <w:szCs w:val="28"/>
        </w:rPr>
        <w:t>我承诺参赛所呈交的设计方案</w:t>
      </w:r>
      <w:r>
        <w:rPr>
          <w:rFonts w:ascii="Tahoma" w:eastAsia="宋体" w:hAnsi="Tahoma" w:cs="Tahoma"/>
          <w:color w:val="2A2A2A"/>
          <w:kern w:val="0"/>
          <w:sz w:val="28"/>
          <w:szCs w:val="28"/>
        </w:rPr>
        <w:t xml:space="preserve">_____________________ </w:t>
      </w:r>
      <w:r>
        <w:rPr>
          <w:rFonts w:ascii="Tahoma" w:eastAsia="宋体" w:hAnsi="Tahoma" w:cs="Tahoma" w:hint="eastAsia"/>
          <w:color w:val="2A2A2A"/>
          <w:kern w:val="0"/>
          <w:sz w:val="28"/>
          <w:szCs w:val="28"/>
        </w:rPr>
        <w:t>是本团队研究工作取得的研究成果。若本设计方案及资料被查证存在抄袭、侵权等行为，与以上承诺内容不符，本团队愿意承担一切责任。</w:t>
      </w:r>
    </w:p>
    <w:p w:rsidR="00F62FF0" w:rsidRDefault="001E574D">
      <w:pPr>
        <w:widowControl/>
        <w:ind w:right="810"/>
        <w:jc w:val="right"/>
        <w:rPr>
          <w:rFonts w:ascii="Tahoma" w:eastAsia="宋体" w:hAnsi="Tahoma" w:cs="Tahoma"/>
          <w:color w:val="2A2A2A"/>
          <w:kern w:val="0"/>
          <w:sz w:val="28"/>
          <w:szCs w:val="28"/>
        </w:rPr>
      </w:pPr>
      <w:r>
        <w:rPr>
          <w:rFonts w:ascii="Tahoma" w:eastAsia="宋体" w:hAnsi="Tahoma" w:cs="Tahoma" w:hint="eastAsia"/>
          <w:color w:val="2A2A2A"/>
          <w:kern w:val="0"/>
          <w:sz w:val="28"/>
          <w:szCs w:val="28"/>
        </w:rPr>
        <w:t>团队签名：</w:t>
      </w:r>
      <w:r>
        <w:rPr>
          <w:rFonts w:ascii="Tahoma" w:eastAsia="宋体" w:hAnsi="Tahoma" w:cs="Tahoma"/>
          <w:color w:val="2A2A2A"/>
          <w:kern w:val="0"/>
          <w:sz w:val="28"/>
          <w:szCs w:val="28"/>
        </w:rPr>
        <w:t>             </w:t>
      </w:r>
    </w:p>
    <w:p w:rsidR="00F62FF0" w:rsidRDefault="001E574D">
      <w:pPr>
        <w:widowControl/>
        <w:ind w:right="540" w:firstLineChars="1850" w:firstLine="5180"/>
        <w:rPr>
          <w:rFonts w:ascii="Tahoma" w:eastAsia="宋体" w:hAnsi="Tahoma" w:cs="Tahoma"/>
          <w:color w:val="2A2A2A"/>
          <w:kern w:val="0"/>
          <w:sz w:val="28"/>
          <w:szCs w:val="28"/>
        </w:rPr>
      </w:pPr>
      <w:r>
        <w:rPr>
          <w:rFonts w:ascii="Tahoma" w:eastAsia="宋体" w:hAnsi="Tahoma" w:cs="Tahoma" w:hint="eastAsia"/>
          <w:color w:val="2A2A2A"/>
          <w:kern w:val="0"/>
          <w:sz w:val="28"/>
          <w:szCs w:val="28"/>
        </w:rPr>
        <w:t>日期：</w:t>
      </w:r>
      <w:r>
        <w:rPr>
          <w:rFonts w:ascii="Tahoma" w:eastAsia="宋体" w:hAnsi="Tahoma" w:cs="Tahoma"/>
          <w:color w:val="2A2A2A"/>
          <w:kern w:val="0"/>
          <w:sz w:val="28"/>
          <w:szCs w:val="28"/>
        </w:rPr>
        <w:t xml:space="preserve">  </w:t>
      </w:r>
      <w:r>
        <w:rPr>
          <w:rFonts w:ascii="Tahoma" w:eastAsia="宋体" w:hAnsi="Tahoma" w:cs="Tahoma" w:hint="eastAsia"/>
          <w:color w:val="2A2A2A"/>
          <w:kern w:val="0"/>
          <w:sz w:val="28"/>
          <w:szCs w:val="28"/>
        </w:rPr>
        <w:t>年</w:t>
      </w:r>
      <w:r>
        <w:rPr>
          <w:rFonts w:ascii="Tahoma" w:eastAsia="宋体" w:hAnsi="Tahoma" w:cs="Tahoma"/>
          <w:color w:val="2A2A2A"/>
          <w:kern w:val="0"/>
          <w:sz w:val="28"/>
          <w:szCs w:val="28"/>
        </w:rPr>
        <w:t xml:space="preserve">  </w:t>
      </w:r>
      <w:r>
        <w:rPr>
          <w:rFonts w:ascii="Tahoma" w:eastAsia="宋体" w:hAnsi="Tahoma" w:cs="Tahoma" w:hint="eastAsia"/>
          <w:color w:val="2A2A2A"/>
          <w:kern w:val="0"/>
          <w:sz w:val="28"/>
          <w:szCs w:val="28"/>
        </w:rPr>
        <w:t>月</w:t>
      </w:r>
      <w:r>
        <w:rPr>
          <w:rFonts w:ascii="Tahoma" w:eastAsia="宋体" w:hAnsi="Tahoma" w:cs="Tahoma"/>
          <w:color w:val="2A2A2A"/>
          <w:kern w:val="0"/>
          <w:sz w:val="28"/>
          <w:szCs w:val="28"/>
        </w:rPr>
        <w:t xml:space="preserve">  </w:t>
      </w:r>
      <w:r>
        <w:rPr>
          <w:rFonts w:ascii="Tahoma" w:eastAsia="宋体" w:hAnsi="Tahoma" w:cs="Tahoma" w:hint="eastAsia"/>
          <w:color w:val="2A2A2A"/>
          <w:kern w:val="0"/>
          <w:sz w:val="28"/>
          <w:szCs w:val="28"/>
        </w:rPr>
        <w:t>日</w:t>
      </w:r>
    </w:p>
    <w:p w:rsidR="00F62FF0" w:rsidRDefault="00F62FF0">
      <w:pPr>
        <w:widowControl/>
        <w:spacing w:after="120"/>
        <w:jc w:val="left"/>
        <w:rPr>
          <w:rFonts w:ascii="Tahoma" w:eastAsia="宋体" w:hAnsi="Tahoma" w:cs="Tahoma"/>
          <w:color w:val="2A2A2A"/>
          <w:kern w:val="0"/>
          <w:sz w:val="28"/>
          <w:szCs w:val="28"/>
        </w:rPr>
      </w:pPr>
    </w:p>
    <w:p w:rsidR="00F62FF0" w:rsidRDefault="001E574D">
      <w:pPr>
        <w:jc w:val="center"/>
        <w:rPr>
          <w:b/>
          <w:bCs/>
          <w:sz w:val="28"/>
          <w:szCs w:val="28"/>
        </w:rPr>
      </w:pPr>
      <w:r>
        <w:rPr>
          <w:rFonts w:hint="eastAsia"/>
          <w:b/>
          <w:bCs/>
          <w:sz w:val="28"/>
          <w:szCs w:val="28"/>
        </w:rPr>
        <w:t>版权声明</w:t>
      </w:r>
    </w:p>
    <w:p w:rsidR="00F62FF0" w:rsidRDefault="001E574D">
      <w:pPr>
        <w:widowControl/>
        <w:spacing w:after="120"/>
        <w:jc w:val="center"/>
        <w:rPr>
          <w:rFonts w:ascii="Tahoma" w:eastAsia="宋体" w:hAnsi="Tahoma" w:cs="Tahoma"/>
          <w:b/>
          <w:bCs/>
          <w:color w:val="2A2A2A"/>
          <w:kern w:val="0"/>
          <w:sz w:val="28"/>
          <w:szCs w:val="28"/>
        </w:rPr>
      </w:pPr>
      <w:r>
        <w:rPr>
          <w:rFonts w:ascii="Tahoma" w:eastAsia="宋体" w:hAnsi="Tahoma" w:cs="Tahoma"/>
          <w:b/>
          <w:bCs/>
          <w:color w:val="2A2A2A"/>
          <w:kern w:val="0"/>
          <w:sz w:val="28"/>
          <w:szCs w:val="28"/>
        </w:rPr>
        <w:t>SOLVE FOR TOMORROW</w:t>
      </w:r>
      <w:r>
        <w:rPr>
          <w:rFonts w:ascii="Tahoma" w:eastAsia="宋体" w:hAnsi="Tahoma" w:cs="Tahoma" w:hint="eastAsia"/>
          <w:b/>
          <w:bCs/>
          <w:color w:val="2A2A2A"/>
          <w:kern w:val="0"/>
          <w:sz w:val="28"/>
          <w:szCs w:val="28"/>
        </w:rPr>
        <w:t>探知未来</w:t>
      </w:r>
    </w:p>
    <w:p w:rsidR="00F62FF0" w:rsidRDefault="001E574D">
      <w:pPr>
        <w:widowControl/>
        <w:spacing w:after="120"/>
        <w:jc w:val="center"/>
        <w:rPr>
          <w:rFonts w:ascii="Tahoma" w:eastAsia="宋体" w:hAnsi="Tahoma" w:cs="Tahoma"/>
          <w:b/>
          <w:bCs/>
          <w:color w:val="2A2A2A"/>
          <w:kern w:val="0"/>
          <w:sz w:val="28"/>
          <w:szCs w:val="28"/>
        </w:rPr>
      </w:pPr>
      <w:r>
        <w:rPr>
          <w:rFonts w:ascii="Tahoma" w:eastAsia="宋体" w:hAnsi="Tahoma" w:cs="Tahoma"/>
          <w:b/>
          <w:bCs/>
          <w:color w:val="2A2A2A"/>
          <w:kern w:val="0"/>
          <w:sz w:val="28"/>
          <w:szCs w:val="28"/>
        </w:rPr>
        <w:t>2017</w:t>
      </w:r>
      <w:r>
        <w:rPr>
          <w:rFonts w:ascii="Tahoma" w:eastAsia="宋体" w:hAnsi="Tahoma" w:cs="Tahoma" w:hint="eastAsia"/>
          <w:b/>
          <w:bCs/>
          <w:color w:val="2A2A2A"/>
          <w:kern w:val="0"/>
          <w:sz w:val="28"/>
          <w:szCs w:val="28"/>
        </w:rPr>
        <w:t>年全国青年科普创新实验暨作品大赛</w:t>
      </w:r>
    </w:p>
    <w:p w:rsidR="00F62FF0" w:rsidRDefault="001E574D">
      <w:pPr>
        <w:ind w:firstLineChars="200" w:firstLine="560"/>
        <w:jc w:val="left"/>
        <w:rPr>
          <w:sz w:val="28"/>
          <w:szCs w:val="28"/>
        </w:rPr>
      </w:pPr>
      <w:r>
        <w:rPr>
          <w:rFonts w:hint="eastAsia"/>
          <w:sz w:val="28"/>
          <w:szCs w:val="28"/>
        </w:rPr>
        <w:t>参赛所呈交的创意（设计）版权归本团队所有，但承办方拥有对本团队提交的包括但不限于图片、图纸、设计方案等团队提交的所有信息，享有无偿的永久的公益性宣传、展出、出版及使用权。若承办方用于商业、盈利等目的时，需征得团队的书面特别授权，并协商支付版费。特此声明。</w:t>
      </w:r>
    </w:p>
    <w:p w:rsidR="00F62FF0" w:rsidRDefault="001E574D">
      <w:pPr>
        <w:jc w:val="center"/>
        <w:rPr>
          <w:sz w:val="28"/>
          <w:szCs w:val="28"/>
        </w:rPr>
      </w:pPr>
      <w:r>
        <w:rPr>
          <w:sz w:val="28"/>
          <w:szCs w:val="28"/>
        </w:rPr>
        <w:t xml:space="preserve">                          </w:t>
      </w:r>
      <w:r>
        <w:rPr>
          <w:rFonts w:hint="eastAsia"/>
          <w:sz w:val="28"/>
          <w:szCs w:val="28"/>
        </w:rPr>
        <w:t>团队签名：</w:t>
      </w:r>
      <w:r>
        <w:rPr>
          <w:sz w:val="28"/>
          <w:szCs w:val="28"/>
        </w:rPr>
        <w:t xml:space="preserve">             </w:t>
      </w:r>
    </w:p>
    <w:p w:rsidR="00F62FF0" w:rsidRDefault="001E574D">
      <w:pPr>
        <w:widowControl/>
        <w:ind w:right="540"/>
        <w:jc w:val="center"/>
        <w:rPr>
          <w:rFonts w:ascii="Tahoma" w:eastAsia="宋体" w:hAnsi="Tahoma" w:cs="Tahoma"/>
          <w:kern w:val="0"/>
          <w:sz w:val="27"/>
          <w:szCs w:val="27"/>
        </w:rPr>
      </w:pPr>
      <w:r>
        <w:rPr>
          <w:sz w:val="28"/>
          <w:szCs w:val="28"/>
        </w:rPr>
        <w:t xml:space="preserve">                                    </w:t>
      </w:r>
      <w:r>
        <w:rPr>
          <w:rFonts w:hint="eastAsia"/>
          <w:sz w:val="28"/>
          <w:szCs w:val="28"/>
        </w:rPr>
        <w:t>日期：</w:t>
      </w: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sectPr w:rsidR="00F62F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62B9" w:rsidRDefault="005162B9" w:rsidP="00ED5BB1">
      <w:r>
        <w:separator/>
      </w:r>
    </w:p>
  </w:endnote>
  <w:endnote w:type="continuationSeparator" w:id="0">
    <w:p w:rsidR="005162B9" w:rsidRDefault="005162B9" w:rsidP="00ED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62B9" w:rsidRDefault="005162B9" w:rsidP="00ED5BB1">
      <w:r>
        <w:separator/>
      </w:r>
    </w:p>
  </w:footnote>
  <w:footnote w:type="continuationSeparator" w:id="0">
    <w:p w:rsidR="005162B9" w:rsidRDefault="005162B9" w:rsidP="00ED5B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318"/>
    <w:rsid w:val="00001BEF"/>
    <w:rsid w:val="0000246B"/>
    <w:rsid w:val="0001762C"/>
    <w:rsid w:val="00020C27"/>
    <w:rsid w:val="0003162B"/>
    <w:rsid w:val="00034607"/>
    <w:rsid w:val="00050AAB"/>
    <w:rsid w:val="00060A0A"/>
    <w:rsid w:val="0006663D"/>
    <w:rsid w:val="00072343"/>
    <w:rsid w:val="000728F7"/>
    <w:rsid w:val="000848C0"/>
    <w:rsid w:val="00084B45"/>
    <w:rsid w:val="00094C6C"/>
    <w:rsid w:val="00096CE9"/>
    <w:rsid w:val="00097EE3"/>
    <w:rsid w:val="000A30EE"/>
    <w:rsid w:val="000A5F55"/>
    <w:rsid w:val="000B4418"/>
    <w:rsid w:val="000D2E7A"/>
    <w:rsid w:val="000E09CC"/>
    <w:rsid w:val="001009EB"/>
    <w:rsid w:val="0010519C"/>
    <w:rsid w:val="00112047"/>
    <w:rsid w:val="00125517"/>
    <w:rsid w:val="00140D83"/>
    <w:rsid w:val="0016102F"/>
    <w:rsid w:val="001727F8"/>
    <w:rsid w:val="001A21E5"/>
    <w:rsid w:val="001B51C1"/>
    <w:rsid w:val="001D1F11"/>
    <w:rsid w:val="001D50C1"/>
    <w:rsid w:val="001E574D"/>
    <w:rsid w:val="001E5B67"/>
    <w:rsid w:val="001F6E11"/>
    <w:rsid w:val="0020772C"/>
    <w:rsid w:val="00207E9B"/>
    <w:rsid w:val="00207F17"/>
    <w:rsid w:val="00220E11"/>
    <w:rsid w:val="002235FC"/>
    <w:rsid w:val="00227CFA"/>
    <w:rsid w:val="00232AD8"/>
    <w:rsid w:val="0025427A"/>
    <w:rsid w:val="00255DF0"/>
    <w:rsid w:val="00273DAC"/>
    <w:rsid w:val="002749AB"/>
    <w:rsid w:val="002767C6"/>
    <w:rsid w:val="00295F5D"/>
    <w:rsid w:val="002A5797"/>
    <w:rsid w:val="002A67EC"/>
    <w:rsid w:val="002A7778"/>
    <w:rsid w:val="002B1C65"/>
    <w:rsid w:val="002B1F15"/>
    <w:rsid w:val="002D175D"/>
    <w:rsid w:val="002D1FBD"/>
    <w:rsid w:val="002D7646"/>
    <w:rsid w:val="002E4511"/>
    <w:rsid w:val="002F4D11"/>
    <w:rsid w:val="002F6F29"/>
    <w:rsid w:val="003013E2"/>
    <w:rsid w:val="003043FE"/>
    <w:rsid w:val="00304FEE"/>
    <w:rsid w:val="00306479"/>
    <w:rsid w:val="0030683A"/>
    <w:rsid w:val="00311B79"/>
    <w:rsid w:val="0031329E"/>
    <w:rsid w:val="0033102A"/>
    <w:rsid w:val="00332691"/>
    <w:rsid w:val="00336CCB"/>
    <w:rsid w:val="003414C9"/>
    <w:rsid w:val="003463B1"/>
    <w:rsid w:val="0036124F"/>
    <w:rsid w:val="0036204E"/>
    <w:rsid w:val="003751BB"/>
    <w:rsid w:val="003808E2"/>
    <w:rsid w:val="003811A8"/>
    <w:rsid w:val="00381A7C"/>
    <w:rsid w:val="0038300F"/>
    <w:rsid w:val="003940D1"/>
    <w:rsid w:val="00395F57"/>
    <w:rsid w:val="003C4B66"/>
    <w:rsid w:val="003C5ACA"/>
    <w:rsid w:val="003C6205"/>
    <w:rsid w:val="00401F17"/>
    <w:rsid w:val="004072E5"/>
    <w:rsid w:val="00414919"/>
    <w:rsid w:val="00422AB6"/>
    <w:rsid w:val="00426221"/>
    <w:rsid w:val="004305BE"/>
    <w:rsid w:val="00432E56"/>
    <w:rsid w:val="00441D75"/>
    <w:rsid w:val="0045395C"/>
    <w:rsid w:val="00457D9B"/>
    <w:rsid w:val="00464AAF"/>
    <w:rsid w:val="00471C38"/>
    <w:rsid w:val="0049301E"/>
    <w:rsid w:val="004932D9"/>
    <w:rsid w:val="004A31D6"/>
    <w:rsid w:val="004B2B92"/>
    <w:rsid w:val="004B692E"/>
    <w:rsid w:val="004C0C43"/>
    <w:rsid w:val="004C2498"/>
    <w:rsid w:val="004C4CB6"/>
    <w:rsid w:val="004C59D1"/>
    <w:rsid w:val="004D4045"/>
    <w:rsid w:val="004E3D7D"/>
    <w:rsid w:val="004E5E64"/>
    <w:rsid w:val="0051594B"/>
    <w:rsid w:val="005162B9"/>
    <w:rsid w:val="00521F25"/>
    <w:rsid w:val="0052373C"/>
    <w:rsid w:val="00527681"/>
    <w:rsid w:val="005325C8"/>
    <w:rsid w:val="00543C19"/>
    <w:rsid w:val="005637EC"/>
    <w:rsid w:val="00573B1B"/>
    <w:rsid w:val="00576CE9"/>
    <w:rsid w:val="0059026C"/>
    <w:rsid w:val="005978C8"/>
    <w:rsid w:val="005A3960"/>
    <w:rsid w:val="005C66D9"/>
    <w:rsid w:val="005D1464"/>
    <w:rsid w:val="005E4692"/>
    <w:rsid w:val="005F2AEE"/>
    <w:rsid w:val="005F2E86"/>
    <w:rsid w:val="005F5CE4"/>
    <w:rsid w:val="0060019A"/>
    <w:rsid w:val="00604E71"/>
    <w:rsid w:val="00610822"/>
    <w:rsid w:val="00640256"/>
    <w:rsid w:val="006456C0"/>
    <w:rsid w:val="00652B23"/>
    <w:rsid w:val="0065601E"/>
    <w:rsid w:val="006634F5"/>
    <w:rsid w:val="00665EBF"/>
    <w:rsid w:val="006779EB"/>
    <w:rsid w:val="00684F37"/>
    <w:rsid w:val="00685A81"/>
    <w:rsid w:val="00691082"/>
    <w:rsid w:val="00692EA1"/>
    <w:rsid w:val="00694F6E"/>
    <w:rsid w:val="0069702F"/>
    <w:rsid w:val="006B09A1"/>
    <w:rsid w:val="006C2AB8"/>
    <w:rsid w:val="006D2A49"/>
    <w:rsid w:val="006D36EB"/>
    <w:rsid w:val="006E4700"/>
    <w:rsid w:val="006F5F01"/>
    <w:rsid w:val="00701DC8"/>
    <w:rsid w:val="00705CAA"/>
    <w:rsid w:val="00711543"/>
    <w:rsid w:val="007249E6"/>
    <w:rsid w:val="00732D93"/>
    <w:rsid w:val="00734445"/>
    <w:rsid w:val="00746666"/>
    <w:rsid w:val="007618E7"/>
    <w:rsid w:val="00773FE7"/>
    <w:rsid w:val="00780126"/>
    <w:rsid w:val="00781E32"/>
    <w:rsid w:val="007904FA"/>
    <w:rsid w:val="007C5EBE"/>
    <w:rsid w:val="007D2213"/>
    <w:rsid w:val="007E2D44"/>
    <w:rsid w:val="007F1C9D"/>
    <w:rsid w:val="00802B93"/>
    <w:rsid w:val="00810E76"/>
    <w:rsid w:val="00821BBC"/>
    <w:rsid w:val="00825CAA"/>
    <w:rsid w:val="0083515E"/>
    <w:rsid w:val="00847DBF"/>
    <w:rsid w:val="00850DB6"/>
    <w:rsid w:val="008530FF"/>
    <w:rsid w:val="00866A98"/>
    <w:rsid w:val="00867E77"/>
    <w:rsid w:val="00870AE6"/>
    <w:rsid w:val="00870E94"/>
    <w:rsid w:val="00871DC8"/>
    <w:rsid w:val="008773A6"/>
    <w:rsid w:val="00882BC0"/>
    <w:rsid w:val="00883CC4"/>
    <w:rsid w:val="0088435A"/>
    <w:rsid w:val="00887E01"/>
    <w:rsid w:val="00895646"/>
    <w:rsid w:val="00895E10"/>
    <w:rsid w:val="008F3AC3"/>
    <w:rsid w:val="008F57B2"/>
    <w:rsid w:val="00911040"/>
    <w:rsid w:val="009149D9"/>
    <w:rsid w:val="00915F0E"/>
    <w:rsid w:val="00923CAE"/>
    <w:rsid w:val="00924A07"/>
    <w:rsid w:val="00934F0D"/>
    <w:rsid w:val="009423E9"/>
    <w:rsid w:val="0095531C"/>
    <w:rsid w:val="0096270A"/>
    <w:rsid w:val="00964636"/>
    <w:rsid w:val="00971C16"/>
    <w:rsid w:val="00971F90"/>
    <w:rsid w:val="00972331"/>
    <w:rsid w:val="00973A99"/>
    <w:rsid w:val="00974B13"/>
    <w:rsid w:val="0099493E"/>
    <w:rsid w:val="009A52B4"/>
    <w:rsid w:val="009A7E7D"/>
    <w:rsid w:val="009A7E89"/>
    <w:rsid w:val="009A7F72"/>
    <w:rsid w:val="009C69F6"/>
    <w:rsid w:val="009E00D6"/>
    <w:rsid w:val="00A22318"/>
    <w:rsid w:val="00A303DD"/>
    <w:rsid w:val="00A30B74"/>
    <w:rsid w:val="00A31330"/>
    <w:rsid w:val="00A31F88"/>
    <w:rsid w:val="00A4334D"/>
    <w:rsid w:val="00A504AB"/>
    <w:rsid w:val="00A54AF2"/>
    <w:rsid w:val="00A640AC"/>
    <w:rsid w:val="00A70761"/>
    <w:rsid w:val="00A8298F"/>
    <w:rsid w:val="00AD2F67"/>
    <w:rsid w:val="00AD402B"/>
    <w:rsid w:val="00AE2FA0"/>
    <w:rsid w:val="00AE35DC"/>
    <w:rsid w:val="00AF1FAF"/>
    <w:rsid w:val="00B051D6"/>
    <w:rsid w:val="00B12973"/>
    <w:rsid w:val="00B155B3"/>
    <w:rsid w:val="00B15914"/>
    <w:rsid w:val="00B25F3D"/>
    <w:rsid w:val="00B279A0"/>
    <w:rsid w:val="00B345D2"/>
    <w:rsid w:val="00B36154"/>
    <w:rsid w:val="00B47B90"/>
    <w:rsid w:val="00B66A5D"/>
    <w:rsid w:val="00B75B5F"/>
    <w:rsid w:val="00B8071D"/>
    <w:rsid w:val="00B81C52"/>
    <w:rsid w:val="00B861D2"/>
    <w:rsid w:val="00B9185F"/>
    <w:rsid w:val="00B919E0"/>
    <w:rsid w:val="00B9368C"/>
    <w:rsid w:val="00BA47E5"/>
    <w:rsid w:val="00BA4B1B"/>
    <w:rsid w:val="00BA7168"/>
    <w:rsid w:val="00BD0A63"/>
    <w:rsid w:val="00BD2BFF"/>
    <w:rsid w:val="00BE6BEE"/>
    <w:rsid w:val="00BE704A"/>
    <w:rsid w:val="00BE7EB8"/>
    <w:rsid w:val="00BF1060"/>
    <w:rsid w:val="00BF3DF1"/>
    <w:rsid w:val="00BF6426"/>
    <w:rsid w:val="00C125E2"/>
    <w:rsid w:val="00C14A15"/>
    <w:rsid w:val="00C17C12"/>
    <w:rsid w:val="00C22B80"/>
    <w:rsid w:val="00C26276"/>
    <w:rsid w:val="00C36AB4"/>
    <w:rsid w:val="00C4012D"/>
    <w:rsid w:val="00C50084"/>
    <w:rsid w:val="00C51AE0"/>
    <w:rsid w:val="00C52642"/>
    <w:rsid w:val="00C739D1"/>
    <w:rsid w:val="00C81B19"/>
    <w:rsid w:val="00C96522"/>
    <w:rsid w:val="00CA562D"/>
    <w:rsid w:val="00CA6BA7"/>
    <w:rsid w:val="00CB5D6D"/>
    <w:rsid w:val="00CC6338"/>
    <w:rsid w:val="00CD34DA"/>
    <w:rsid w:val="00CD433E"/>
    <w:rsid w:val="00CE246E"/>
    <w:rsid w:val="00CF34F1"/>
    <w:rsid w:val="00CF5E73"/>
    <w:rsid w:val="00D10947"/>
    <w:rsid w:val="00D24A5B"/>
    <w:rsid w:val="00D26383"/>
    <w:rsid w:val="00D308AD"/>
    <w:rsid w:val="00D4518E"/>
    <w:rsid w:val="00D50FBA"/>
    <w:rsid w:val="00D542FD"/>
    <w:rsid w:val="00D607F2"/>
    <w:rsid w:val="00D65D8A"/>
    <w:rsid w:val="00D70BC7"/>
    <w:rsid w:val="00D72393"/>
    <w:rsid w:val="00D92565"/>
    <w:rsid w:val="00D930C8"/>
    <w:rsid w:val="00DA7C83"/>
    <w:rsid w:val="00DB25BE"/>
    <w:rsid w:val="00DB5A99"/>
    <w:rsid w:val="00DB5F88"/>
    <w:rsid w:val="00DC7787"/>
    <w:rsid w:val="00DD71EB"/>
    <w:rsid w:val="00DD79F3"/>
    <w:rsid w:val="00DE272E"/>
    <w:rsid w:val="00DE2A51"/>
    <w:rsid w:val="00DF7D41"/>
    <w:rsid w:val="00E0031F"/>
    <w:rsid w:val="00E004E2"/>
    <w:rsid w:val="00E03156"/>
    <w:rsid w:val="00E043E3"/>
    <w:rsid w:val="00E06BD7"/>
    <w:rsid w:val="00E10DBE"/>
    <w:rsid w:val="00E15632"/>
    <w:rsid w:val="00E15842"/>
    <w:rsid w:val="00E27A3A"/>
    <w:rsid w:val="00E33D22"/>
    <w:rsid w:val="00E4165B"/>
    <w:rsid w:val="00E4260E"/>
    <w:rsid w:val="00E55E17"/>
    <w:rsid w:val="00E60D53"/>
    <w:rsid w:val="00E643D3"/>
    <w:rsid w:val="00E77A6F"/>
    <w:rsid w:val="00E84D20"/>
    <w:rsid w:val="00E9062B"/>
    <w:rsid w:val="00E93E85"/>
    <w:rsid w:val="00EB31E2"/>
    <w:rsid w:val="00EB5387"/>
    <w:rsid w:val="00EC11B3"/>
    <w:rsid w:val="00EC20A0"/>
    <w:rsid w:val="00EC401C"/>
    <w:rsid w:val="00ED5BB1"/>
    <w:rsid w:val="00EE06E9"/>
    <w:rsid w:val="00EE3420"/>
    <w:rsid w:val="00EF40BF"/>
    <w:rsid w:val="00EF4DAA"/>
    <w:rsid w:val="00F0474B"/>
    <w:rsid w:val="00F06D05"/>
    <w:rsid w:val="00F117F1"/>
    <w:rsid w:val="00F15625"/>
    <w:rsid w:val="00F41EA4"/>
    <w:rsid w:val="00F4398A"/>
    <w:rsid w:val="00F465F3"/>
    <w:rsid w:val="00F51975"/>
    <w:rsid w:val="00F55437"/>
    <w:rsid w:val="00F56C83"/>
    <w:rsid w:val="00F57817"/>
    <w:rsid w:val="00F62FF0"/>
    <w:rsid w:val="00F6321E"/>
    <w:rsid w:val="00F6342F"/>
    <w:rsid w:val="00F71411"/>
    <w:rsid w:val="00F7513A"/>
    <w:rsid w:val="00F81041"/>
    <w:rsid w:val="00F82D13"/>
    <w:rsid w:val="00FA27BD"/>
    <w:rsid w:val="00FA2E9B"/>
    <w:rsid w:val="00FB1B40"/>
    <w:rsid w:val="00FC3650"/>
    <w:rsid w:val="00FD2EEA"/>
    <w:rsid w:val="00FD6DEC"/>
    <w:rsid w:val="00FD7E3E"/>
    <w:rsid w:val="00FE27D7"/>
    <w:rsid w:val="00FE4C0A"/>
    <w:rsid w:val="00FF0E2C"/>
    <w:rsid w:val="00FF79F2"/>
    <w:rsid w:val="17977B0F"/>
    <w:rsid w:val="60A03C63"/>
    <w:rsid w:val="62C808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3A07F"/>
  <w15:docId w15:val="{9525A5D3-9EAE-40AB-9B25-77B55F812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paragraph" w:styleId="4">
    <w:name w:val="heading 4"/>
    <w:basedOn w:val="a"/>
    <w:next w:val="a"/>
    <w:link w:val="40"/>
    <w:uiPriority w:val="9"/>
    <w:qFormat/>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pPr>
      <w:jc w:val="left"/>
    </w:p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e">
    <w:name w:val="Strong"/>
    <w:basedOn w:val="a0"/>
    <w:uiPriority w:val="22"/>
    <w:qFormat/>
    <w:rPr>
      <w:b/>
      <w:bCs/>
    </w:rPr>
  </w:style>
  <w:style w:type="character" w:styleId="af">
    <w:name w:val="Hyperlink"/>
    <w:basedOn w:val="a0"/>
    <w:uiPriority w:val="99"/>
    <w:unhideWhenUsed/>
    <w:qFormat/>
    <w:rPr>
      <w:color w:val="0000FF"/>
      <w:u w:val="single"/>
    </w:rPr>
  </w:style>
  <w:style w:type="character" w:styleId="af0">
    <w:name w:val="annotation reference"/>
    <w:basedOn w:val="a0"/>
    <w:uiPriority w:val="99"/>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rPr>
      <w:sz w:val="18"/>
      <w:szCs w:val="18"/>
    </w:rPr>
  </w:style>
  <w:style w:type="character" w:customStyle="1" w:styleId="20">
    <w:name w:val="标题 2 字符"/>
    <w:basedOn w:val="a0"/>
    <w:link w:val="2"/>
    <w:uiPriority w:val="9"/>
    <w:qFormat/>
    <w:rPr>
      <w:rFonts w:ascii="宋体" w:eastAsia="宋体" w:hAnsi="宋体" w:cs="宋体"/>
      <w:b/>
      <w:bCs/>
      <w:kern w:val="0"/>
      <w:sz w:val="36"/>
      <w:szCs w:val="36"/>
    </w:rPr>
  </w:style>
  <w:style w:type="character" w:customStyle="1" w:styleId="40">
    <w:name w:val="标题 4 字符"/>
    <w:basedOn w:val="a0"/>
    <w:link w:val="4"/>
    <w:uiPriority w:val="9"/>
    <w:rPr>
      <w:rFonts w:ascii="宋体" w:eastAsia="宋体" w:hAnsi="宋体" w:cs="宋体"/>
      <w:b/>
      <w:bCs/>
      <w:kern w:val="0"/>
      <w:sz w:val="24"/>
      <w:szCs w:val="24"/>
    </w:rPr>
  </w:style>
  <w:style w:type="paragraph" w:customStyle="1" w:styleId="f24">
    <w:name w:val="f24"/>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mt10">
    <w:name w:val="mt10"/>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ListParagraph1">
    <w:name w:val="List Paragraph1"/>
    <w:basedOn w:val="a"/>
    <w:uiPriority w:val="34"/>
    <w:qFormat/>
    <w:pPr>
      <w:ind w:firstLineChars="200" w:firstLine="420"/>
    </w:pPr>
  </w:style>
  <w:style w:type="character" w:customStyle="1" w:styleId="a8">
    <w:name w:val="批注框文本 字符"/>
    <w:basedOn w:val="a0"/>
    <w:link w:val="a7"/>
    <w:uiPriority w:val="99"/>
    <w:semiHidden/>
    <w:rPr>
      <w:sz w:val="18"/>
      <w:szCs w:val="18"/>
    </w:rPr>
  </w:style>
  <w:style w:type="character" w:customStyle="1" w:styleId="a6">
    <w:name w:val="批注文字 字符"/>
    <w:basedOn w:val="a0"/>
    <w:link w:val="a4"/>
    <w:uiPriority w:val="99"/>
    <w:semiHidden/>
    <w:qFormat/>
  </w:style>
  <w:style w:type="character" w:customStyle="1" w:styleId="a5">
    <w:name w:val="批注主题 字符"/>
    <w:basedOn w:val="a6"/>
    <w:link w:val="a3"/>
    <w:uiPriority w:val="99"/>
    <w:semiHidden/>
    <w:qFormat/>
    <w:rPr>
      <w:b/>
      <w:bCs/>
    </w:rPr>
  </w:style>
  <w:style w:type="paragraph" w:customStyle="1" w:styleId="1">
    <w:name w:val="修订1"/>
    <w:hidden/>
    <w:uiPriority w:val="99"/>
    <w:unhideWhenUsed/>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710</Words>
  <Characters>4053</Characters>
  <Application>Microsoft Office Word</Application>
  <DocSecurity>0</DocSecurity>
  <Lines>33</Lines>
  <Paragraphs>9</Paragraphs>
  <ScaleCrop>false</ScaleCrop>
  <Company>广东科学中心</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cstm01</dc:creator>
  <cp:lastModifiedBy>王建强</cp:lastModifiedBy>
  <cp:revision>33</cp:revision>
  <dcterms:created xsi:type="dcterms:W3CDTF">2017-08-07T09:29:00Z</dcterms:created>
  <dcterms:modified xsi:type="dcterms:W3CDTF">2017-09-26T07:32:00Z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