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40" w:lineRule="exact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6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广东省地质学会第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届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常务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理事会第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次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600" w:lineRule="exact"/>
        <w:jc w:val="center"/>
        <w:textAlignment w:val="auto"/>
        <w:rPr>
          <w:rFonts w:ascii="仿宋_GB2312" w:eastAsia="仿宋_GB231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变更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增补理事名单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 w:ascii="仿宋_GB2312" w:eastAsia="仿宋_GB2312"/>
        </w:rPr>
        <w:t>根据工作需要，变更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名理事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  <w:lang w:val="en-US" w:eastAsia="zh-CN"/>
        </w:rPr>
        <w:t>增补4名理事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val="en-US" w:eastAsia="zh-CN"/>
        </w:rPr>
        <w:t>名单如下：</w:t>
      </w:r>
      <w:r>
        <w:rPr>
          <w:rFonts w:hint="eastAsia"/>
        </w:rPr>
        <w:t xml:space="preserve">           </w:t>
      </w:r>
    </w:p>
    <w:p>
      <w:pPr>
        <w:pStyle w:val="2"/>
        <w:ind w:firstLine="0" w:firstLineChars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附件一：</w:t>
      </w:r>
      <w:r>
        <w:rPr>
          <w:rFonts w:hint="eastAsia" w:ascii="黑体" w:eastAsia="黑体"/>
          <w:sz w:val="24"/>
          <w:lang w:val="en-US" w:eastAsia="zh-CN"/>
        </w:rPr>
        <w:t>变更</w:t>
      </w:r>
      <w:r>
        <w:rPr>
          <w:rFonts w:hint="eastAsia" w:ascii="黑体" w:eastAsia="黑体"/>
          <w:sz w:val="24"/>
        </w:rPr>
        <w:t>理事名单（</w:t>
      </w:r>
      <w:r>
        <w:rPr>
          <w:rFonts w:hint="eastAsia" w:ascii="黑体" w:eastAsia="黑体"/>
          <w:sz w:val="24"/>
          <w:lang w:val="en-US" w:eastAsia="zh-CN"/>
        </w:rPr>
        <w:t>共1个单位1</w:t>
      </w:r>
      <w:r>
        <w:rPr>
          <w:rFonts w:hint="eastAsia" w:ascii="黑体" w:eastAsia="黑体"/>
          <w:sz w:val="24"/>
        </w:rPr>
        <w:t>名）</w:t>
      </w:r>
    </w:p>
    <w:tbl>
      <w:tblPr>
        <w:tblStyle w:val="3"/>
        <w:tblW w:w="85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33"/>
        <w:gridCol w:w="709"/>
        <w:gridCol w:w="1985"/>
        <w:gridCol w:w="850"/>
        <w:gridCol w:w="851"/>
        <w:gridCol w:w="1701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　　位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务</w:t>
            </w:r>
          </w:p>
        </w:tc>
        <w:tc>
          <w:tcPr>
            <w:tcW w:w="85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学历（位）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林六启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广东省地质局第五地质大队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大队长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经济师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中山大学汉语言文学专业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</w:tbl>
    <w:p/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二</w:t>
      </w:r>
      <w:r>
        <w:rPr>
          <w:rFonts w:hint="eastAsia" w:ascii="黑体" w:eastAsia="黑体"/>
          <w:sz w:val="24"/>
        </w:rPr>
        <w:t>：</w:t>
      </w:r>
      <w:r>
        <w:rPr>
          <w:rFonts w:hint="eastAsia" w:ascii="黑体" w:eastAsia="黑体"/>
          <w:sz w:val="24"/>
          <w:lang w:val="en-US" w:eastAsia="zh-CN"/>
        </w:rPr>
        <w:t>增补</w:t>
      </w:r>
      <w:r>
        <w:rPr>
          <w:rFonts w:hint="eastAsia" w:ascii="黑体" w:eastAsia="黑体"/>
          <w:sz w:val="24"/>
        </w:rPr>
        <w:t>理事名单（</w:t>
      </w:r>
      <w:r>
        <w:rPr>
          <w:rFonts w:hint="eastAsia" w:ascii="黑体" w:eastAsia="黑体"/>
          <w:sz w:val="24"/>
          <w:lang w:val="en-US" w:eastAsia="zh-CN"/>
        </w:rPr>
        <w:t>共4个单位4</w:t>
      </w:r>
      <w:r>
        <w:rPr>
          <w:rFonts w:hint="eastAsia" w:ascii="黑体" w:eastAsia="黑体"/>
          <w:sz w:val="24"/>
        </w:rPr>
        <w:t>名）</w:t>
      </w:r>
    </w:p>
    <w:p>
      <w:pPr>
        <w:rPr>
          <w:rFonts w:hint="eastAsia" w:ascii="黑体" w:eastAsia="黑体"/>
          <w:sz w:val="24"/>
        </w:rPr>
      </w:pPr>
    </w:p>
    <w:tbl>
      <w:tblPr>
        <w:tblStyle w:val="4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9"/>
        <w:gridCol w:w="1065"/>
        <w:gridCol w:w="690"/>
        <w:gridCol w:w="1980"/>
        <w:gridCol w:w="855"/>
        <w:gridCol w:w="870"/>
        <w:gridCol w:w="169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69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　　位</w:t>
            </w:r>
          </w:p>
        </w:tc>
        <w:tc>
          <w:tcPr>
            <w:tcW w:w="85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务</w:t>
            </w:r>
          </w:p>
        </w:tc>
        <w:tc>
          <w:tcPr>
            <w:tcW w:w="87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学历（位）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梁德青</w:t>
            </w:r>
          </w:p>
        </w:tc>
        <w:tc>
          <w:tcPr>
            <w:tcW w:w="6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中国科学院广州能源研究所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研究室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  任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研究员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上海交通大学制冷及低温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工程专业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詹景祥</w:t>
            </w:r>
          </w:p>
        </w:tc>
        <w:tc>
          <w:tcPr>
            <w:tcW w:w="69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广东省地质测绘研究院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  长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测绘工程师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武汉大学地理信息系统专业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任志忠</w:t>
            </w:r>
          </w:p>
        </w:tc>
        <w:tc>
          <w:tcPr>
            <w:tcW w:w="69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广州长地空间信息技术有限公司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长春地质学院地质仪器专业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曹文荟</w:t>
            </w:r>
          </w:p>
        </w:tc>
        <w:tc>
          <w:tcPr>
            <w:tcW w:w="69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中科巨匠智能科技（广州）有限公司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870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江西财经大学金融学专业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F1FD8"/>
    <w:rsid w:val="0E8F1FD8"/>
    <w:rsid w:val="3AA30DEF"/>
    <w:rsid w:val="6D343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 w:after="312" w:afterLines="100" w:line="340" w:lineRule="exact"/>
      <w:ind w:firstLine="560" w:firstLineChars="200"/>
      <w:jc w:val="left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DXH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2020-07-17T03:15:00Z</dcterms:created>
  <dc:creator>aaben</dc:creator>
  <cp:lastModifiedBy>小八兔</cp:lastModifiedBy>
  <cp:lastPrinted>2020-07-17T08:42:09Z</cp:lastPrinted>
  <dcterms:modified xsi:type="dcterms:W3CDTF">2020-07-17T10:03:47Z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